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6909F" w14:textId="67A47175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13FA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06222</w:t>
      </w:r>
    </w:p>
    <w:p w14:paraId="6A272024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A08F2FF" w14:textId="77777777" w:rsidR="00A24F28" w:rsidRPr="00927C1B" w:rsidRDefault="00A24F28" w:rsidP="00A24F28">
      <w:pPr>
        <w:rPr>
          <w:rFonts w:ascii="Arial" w:hAnsi="Arial" w:cs="Arial"/>
        </w:rPr>
      </w:pPr>
    </w:p>
    <w:p w14:paraId="445F0C62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bookmarkStart w:id="0" w:name="_GoBack"/>
      <w:bookmarkEnd w:id="0"/>
      <w:proofErr w:type="spellEnd"/>
    </w:p>
    <w:p w14:paraId="0D6AED3D" w14:textId="2AA192A3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315E7">
        <w:rPr>
          <w:rFonts w:ascii="Arial" w:hAnsi="Arial" w:cs="Arial"/>
          <w:b/>
        </w:rPr>
        <w:t xml:space="preserve">KI#2: </w:t>
      </w:r>
      <w:r w:rsidR="00FD3EE3" w:rsidRPr="00DE32C8">
        <w:rPr>
          <w:rFonts w:ascii="Arial" w:hAnsi="Arial" w:cs="Arial"/>
          <w:b/>
        </w:rPr>
        <w:t>Evaluation and Conclusion</w:t>
      </w:r>
    </w:p>
    <w:p w14:paraId="5A1BE44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7B112439" w14:textId="33A7E016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8153C8">
        <w:rPr>
          <w:rFonts w:ascii="Arial" w:hAnsi="Arial" w:cs="Arial"/>
          <w:b/>
        </w:rPr>
        <w:t>9.12</w:t>
      </w:r>
    </w:p>
    <w:p w14:paraId="5BA793E5" w14:textId="693EFF45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8153C8" w:rsidRPr="002714A1">
        <w:rPr>
          <w:rFonts w:ascii="Arial" w:hAnsi="Arial" w:cs="Arial"/>
          <w:b/>
        </w:rPr>
        <w:t>FS_5GSATB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46E19554" w14:textId="2D4C587F" w:rsidR="00EF48DB" w:rsidRPr="00927C1B" w:rsidRDefault="00A24F28" w:rsidP="00FD57A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D57A5">
        <w:rPr>
          <w:rFonts w:ascii="Arial" w:hAnsi="Arial" w:cs="Arial"/>
          <w:i/>
        </w:rPr>
        <w:t>An evaluation and conclusion on KI#2 is proposed.</w:t>
      </w:r>
    </w:p>
    <w:p w14:paraId="572A88E3" w14:textId="77777777" w:rsidR="00A93620" w:rsidRPr="00927C1B" w:rsidRDefault="00B3593E" w:rsidP="00B3593E">
      <w:pPr>
        <w:pStyle w:val="Heading1"/>
      </w:pPr>
      <w:r w:rsidRPr="00F8771B">
        <w:t xml:space="preserve">1. </w:t>
      </w:r>
      <w:r w:rsidR="00305F20" w:rsidRPr="00F8771B">
        <w:t>Introduction</w:t>
      </w:r>
      <w:r w:rsidR="00BE6AFC" w:rsidRPr="00F8771B">
        <w:t>/Discussion</w:t>
      </w:r>
    </w:p>
    <w:p w14:paraId="79D76585" w14:textId="019E6124" w:rsidR="00EB4AD4" w:rsidRDefault="00EB4AD4" w:rsidP="008754B1">
      <w:pPr>
        <w:jc w:val="both"/>
        <w:rPr>
          <w:lang w:eastAsia="zh-CN"/>
        </w:rPr>
      </w:pPr>
      <w:r>
        <w:rPr>
          <w:lang w:eastAsia="zh-CN"/>
        </w:rPr>
        <w:t xml:space="preserve">This proposal proposes to </w:t>
      </w:r>
      <w:r w:rsidR="009C6638">
        <w:rPr>
          <w:lang w:eastAsia="zh-CN"/>
        </w:rPr>
        <w:t>make an evaluation and conclusion on KI#2 (</w:t>
      </w:r>
      <w:r w:rsidR="009C6638" w:rsidRPr="007859FC">
        <w:rPr>
          <w:lang w:eastAsia="zh-CN"/>
        </w:rPr>
        <w:t>Support of Satellite Edge Computing via UPF on board</w:t>
      </w:r>
      <w:r w:rsidR="009C6638">
        <w:rPr>
          <w:lang w:eastAsia="zh-CN"/>
        </w:rPr>
        <w:t>).</w:t>
      </w:r>
    </w:p>
    <w:p w14:paraId="40611E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68E2C376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vs. TR </w:t>
      </w:r>
      <w:r w:rsidRPr="002671BE">
        <w:rPr>
          <w:lang w:eastAsia="zh-CN"/>
        </w:rPr>
        <w:t>23.</w:t>
      </w:r>
      <w:r w:rsidR="00AE0B99" w:rsidRPr="002671BE">
        <w:rPr>
          <w:lang w:eastAsia="zh-CN"/>
        </w:rPr>
        <w:t>700-</w:t>
      </w:r>
      <w:r w:rsidR="00BB45D6" w:rsidRPr="002671BE">
        <w:rPr>
          <w:lang w:eastAsia="zh-CN"/>
        </w:rPr>
        <w:t>27</w:t>
      </w:r>
      <w:r w:rsidRPr="002671BE">
        <w:rPr>
          <w:lang w:eastAsia="zh-CN"/>
        </w:rPr>
        <w:t>.</w:t>
      </w:r>
    </w:p>
    <w:p w14:paraId="5E71864B" w14:textId="4580DE0D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694929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</w:t>
      </w:r>
      <w:bookmarkStart w:id="2" w:name="_Toc517082226"/>
    </w:p>
    <w:p w14:paraId="4439D1D3" w14:textId="77777777" w:rsidR="000D3B55" w:rsidRPr="007859FC" w:rsidRDefault="000D3B55" w:rsidP="000D3B55">
      <w:pPr>
        <w:pStyle w:val="Heading1"/>
        <w:rPr>
          <w:lang w:eastAsia="zh-CN"/>
        </w:rPr>
      </w:pPr>
      <w:bookmarkStart w:id="3" w:name="_Toc250980595"/>
      <w:bookmarkStart w:id="4" w:name="_Toc326037266"/>
      <w:bookmarkStart w:id="5" w:name="_Toc22286591"/>
      <w:bookmarkStart w:id="6" w:name="_Toc23317652"/>
      <w:bookmarkStart w:id="7" w:name="_Toc101425410"/>
      <w:bookmarkStart w:id="8" w:name="_Toc101425556"/>
      <w:bookmarkStart w:id="9" w:name="_Toc101425713"/>
      <w:bookmarkStart w:id="10" w:name="_Toc104304017"/>
      <w:bookmarkEnd w:id="2"/>
      <w:r w:rsidRPr="007859FC">
        <w:rPr>
          <w:lang w:eastAsia="zh-CN"/>
        </w:rPr>
        <w:t>7</w:t>
      </w:r>
      <w:r w:rsidRPr="007859FC">
        <w:rPr>
          <w:lang w:eastAsia="zh-CN"/>
        </w:rPr>
        <w:tab/>
        <w:t>Overall Evaluation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793358AD" w14:textId="77777777" w:rsidR="007E5748" w:rsidRDefault="007E5748" w:rsidP="007E5748">
      <w:pPr>
        <w:pStyle w:val="Heading2"/>
      </w:pPr>
      <w:bookmarkStart w:id="11" w:name="_Toc26265282"/>
      <w:bookmarkStart w:id="12" w:name="_Toc26525182"/>
      <w:bookmarkStart w:id="13" w:name="_Toc26528787"/>
      <w:bookmarkStart w:id="14" w:name="_Toc27898278"/>
      <w:bookmarkStart w:id="15" w:name="_Toc45198865"/>
      <w:r>
        <w:t>7.</w:t>
      </w:r>
      <w:r w:rsidR="00304474">
        <w:t>x</w:t>
      </w:r>
      <w:r>
        <w:tab/>
        <w:t>Evaluation of solutions for Key Issue #2 -</w:t>
      </w:r>
      <w:r w:rsidRPr="006E1CD2">
        <w:t xml:space="preserve"> </w:t>
      </w:r>
      <w:bookmarkEnd w:id="11"/>
      <w:bookmarkEnd w:id="12"/>
      <w:bookmarkEnd w:id="13"/>
      <w:bookmarkEnd w:id="14"/>
      <w:bookmarkEnd w:id="15"/>
      <w:r w:rsidR="00575BC0" w:rsidRPr="007859FC">
        <w:rPr>
          <w:lang w:eastAsia="zh-CN"/>
        </w:rPr>
        <w:t>Support of Satellite Edge Computing via UPF on board</w:t>
      </w:r>
    </w:p>
    <w:p w14:paraId="41DDDA8F" w14:textId="0088C243" w:rsidR="000723D0" w:rsidRDefault="000723D0" w:rsidP="00ED4459">
      <w:pPr>
        <w:rPr>
          <w:lang w:eastAsia="ko-KR"/>
        </w:rPr>
      </w:pPr>
      <w:r>
        <w:rPr>
          <w:rFonts w:eastAsia="宋体"/>
          <w:color w:val="auto"/>
          <w:lang w:val="en-IN" w:eastAsia="en-US"/>
        </w:rPr>
        <w:t>Solution</w:t>
      </w:r>
      <w:r w:rsidR="00D7150C">
        <w:rPr>
          <w:rFonts w:eastAsia="宋体"/>
          <w:color w:val="auto"/>
          <w:lang w:val="en-IN" w:eastAsia="en-US"/>
        </w:rPr>
        <w:t xml:space="preserve">s </w:t>
      </w:r>
      <w:r>
        <w:rPr>
          <w:rFonts w:eastAsia="宋体"/>
          <w:color w:val="auto"/>
          <w:lang w:val="en-IN" w:eastAsia="en-US"/>
        </w:rPr>
        <w:t>#4 (Edge computing part of this solution), #5</w:t>
      </w:r>
      <w:r w:rsidR="00A16375">
        <w:rPr>
          <w:rFonts w:eastAsia="宋体"/>
          <w:color w:val="auto"/>
          <w:lang w:val="en-IN" w:eastAsia="en-US"/>
        </w:rPr>
        <w:t xml:space="preserve">, </w:t>
      </w:r>
      <w:r>
        <w:rPr>
          <w:rFonts w:eastAsia="宋体"/>
          <w:color w:val="auto"/>
          <w:lang w:val="en-IN" w:eastAsia="en-US"/>
        </w:rPr>
        <w:t>#6</w:t>
      </w:r>
      <w:r w:rsidR="004261E7">
        <w:rPr>
          <w:rFonts w:eastAsia="宋体"/>
          <w:color w:val="auto"/>
          <w:lang w:val="en-IN" w:eastAsia="en-US"/>
        </w:rPr>
        <w:t>(Edge computing part of this solution)</w:t>
      </w:r>
      <w:r w:rsidR="00A16375">
        <w:rPr>
          <w:rFonts w:eastAsia="宋体"/>
          <w:color w:val="auto"/>
          <w:lang w:val="en-IN" w:eastAsia="en-US"/>
        </w:rPr>
        <w:t xml:space="preserve"> and #10</w:t>
      </w:r>
      <w:r>
        <w:rPr>
          <w:rFonts w:eastAsia="宋体"/>
          <w:color w:val="auto"/>
          <w:lang w:val="en-IN" w:eastAsia="en-US"/>
        </w:rPr>
        <w:t xml:space="preserve"> describe</w:t>
      </w:r>
      <w:r>
        <w:t xml:space="preserve"> supporting </w:t>
      </w:r>
      <w:r w:rsidRPr="00ED4459">
        <w:rPr>
          <w:lang w:eastAsia="ko-KR"/>
        </w:rPr>
        <w:t>Satellite Edge Computing via UPF on board</w:t>
      </w:r>
      <w:r>
        <w:rPr>
          <w:lang w:eastAsia="ko-KR"/>
        </w:rPr>
        <w:t xml:space="preserve">. </w:t>
      </w:r>
    </w:p>
    <w:p w14:paraId="35B801B9" w14:textId="6FB700C4" w:rsidR="008A4513" w:rsidRPr="005A5708" w:rsidRDefault="008A4513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S</w:t>
      </w:r>
      <w:r w:rsidRPr="005A5708">
        <w:rPr>
          <w:rFonts w:eastAsiaTheme="minorEastAsia"/>
          <w:b/>
          <w:lang w:eastAsia="zh-CN"/>
        </w:rPr>
        <w:t xml:space="preserve">ession Breakout </w:t>
      </w:r>
      <w:r w:rsidRPr="005A5708">
        <w:rPr>
          <w:b/>
        </w:rPr>
        <w:t>connectivity model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s </w:t>
      </w:r>
      <w:r w:rsidR="00AD6035" w:rsidRPr="005A5708">
        <w:rPr>
          <w:b/>
        </w:rPr>
        <w:t>#4, #5)</w:t>
      </w:r>
    </w:p>
    <w:p w14:paraId="77168792" w14:textId="19913040" w:rsidR="00E6152B" w:rsidRDefault="00652B90" w:rsidP="00ED4459">
      <w:pPr>
        <w:rPr>
          <w:lang w:eastAsia="ko-KR"/>
        </w:rPr>
      </w:pPr>
      <w:r w:rsidRPr="00B22147">
        <w:rPr>
          <w:lang w:eastAsia="ko-KR"/>
        </w:rPr>
        <w:t xml:space="preserve">In </w:t>
      </w:r>
      <w:r w:rsidR="00D7150C">
        <w:rPr>
          <w:lang w:eastAsia="ko-KR"/>
        </w:rPr>
        <w:t>s</w:t>
      </w:r>
      <w:r w:rsidR="000723D0" w:rsidRPr="00B22147">
        <w:rPr>
          <w:lang w:eastAsia="ko-KR"/>
        </w:rPr>
        <w:t>olution</w:t>
      </w:r>
      <w:r w:rsidR="00D7150C">
        <w:rPr>
          <w:lang w:eastAsia="ko-KR"/>
        </w:rPr>
        <w:t xml:space="preserve">s </w:t>
      </w:r>
      <w:r w:rsidR="000723D0" w:rsidRPr="00B22147">
        <w:rPr>
          <w:lang w:eastAsia="ko-KR"/>
        </w:rPr>
        <w:t>#4</w:t>
      </w:r>
      <w:r w:rsidR="00E6152B" w:rsidRPr="00B22147">
        <w:rPr>
          <w:lang w:eastAsia="ko-KR"/>
        </w:rPr>
        <w:t xml:space="preserve"> and #5</w:t>
      </w:r>
      <w:r w:rsidRPr="00B22147">
        <w:rPr>
          <w:lang w:eastAsia="ko-KR"/>
        </w:rPr>
        <w:t xml:space="preserve">, </w:t>
      </w:r>
      <w:r w:rsidR="00935E2C" w:rsidRPr="00B22147">
        <w:rPr>
          <w:lang w:eastAsia="ko-KR"/>
        </w:rPr>
        <w:t>the on-board UPF acts as UL CL/BP and local PSA</w:t>
      </w:r>
      <w:r w:rsidR="00E6152B" w:rsidRPr="00B22147">
        <w:rPr>
          <w:lang w:eastAsia="ko-KR"/>
        </w:rPr>
        <w:t>.</w:t>
      </w:r>
      <w:r w:rsidR="00713C0C" w:rsidRPr="00B22147">
        <w:rPr>
          <w:lang w:eastAsia="ko-KR"/>
        </w:rPr>
        <w:t xml:space="preserve"> The Session Breakout connectivity model defined in TS 23.548 [6] is supported.</w:t>
      </w:r>
    </w:p>
    <w:p w14:paraId="365BF442" w14:textId="124D3F70" w:rsidR="000723D0" w:rsidRDefault="005319A8" w:rsidP="00ED4459">
      <w:pPr>
        <w:rPr>
          <w:lang w:eastAsia="ko-KR"/>
        </w:rPr>
      </w:pPr>
      <w:r>
        <w:rPr>
          <w:lang w:eastAsia="ko-KR"/>
        </w:rPr>
        <w:t>I</w:t>
      </w:r>
      <w:r w:rsidR="00342A49">
        <w:rPr>
          <w:lang w:eastAsia="ko-KR"/>
        </w:rPr>
        <w:t xml:space="preserve">n solution#4 </w:t>
      </w:r>
      <w:r w:rsidR="004D27DA">
        <w:rPr>
          <w:lang w:eastAsia="ko-KR"/>
        </w:rPr>
        <w:t>the on-board UPF</w:t>
      </w:r>
      <w:r w:rsidR="000A043D">
        <w:rPr>
          <w:lang w:eastAsia="ko-KR"/>
        </w:rPr>
        <w:t xml:space="preserve"> can be inserted </w:t>
      </w:r>
      <w:r w:rsidR="0082034A">
        <w:rPr>
          <w:lang w:eastAsia="ko-KR"/>
        </w:rPr>
        <w:t xml:space="preserve">statically (i.e. during PDU Session Establishment procedure) </w:t>
      </w:r>
      <w:r w:rsidR="00641220">
        <w:rPr>
          <w:lang w:eastAsia="ko-KR"/>
        </w:rPr>
        <w:t>or</w:t>
      </w:r>
      <w:r w:rsidR="0082034A">
        <w:rPr>
          <w:lang w:eastAsia="ko-KR"/>
        </w:rPr>
        <w:t xml:space="preserve"> dynamically (i.e. during the DNS Query process)</w:t>
      </w:r>
      <w:r w:rsidR="00342A49">
        <w:rPr>
          <w:lang w:eastAsia="ko-KR"/>
        </w:rPr>
        <w:t>, while in s</w:t>
      </w:r>
      <w:r w:rsidR="004B5200">
        <w:rPr>
          <w:lang w:eastAsia="ko-KR"/>
        </w:rPr>
        <w:t xml:space="preserve">olution#5 </w:t>
      </w:r>
      <w:r w:rsidR="00342A49">
        <w:rPr>
          <w:lang w:eastAsia="ko-KR"/>
        </w:rPr>
        <w:t xml:space="preserve">the </w:t>
      </w:r>
      <w:r w:rsidR="004B5200">
        <w:rPr>
          <w:lang w:eastAsia="ko-KR"/>
        </w:rPr>
        <w:t xml:space="preserve">on-board UPF </w:t>
      </w:r>
      <w:r w:rsidR="00342A49">
        <w:rPr>
          <w:lang w:eastAsia="ko-KR"/>
        </w:rPr>
        <w:t xml:space="preserve">is inserted </w:t>
      </w:r>
      <w:r w:rsidR="00D7150C">
        <w:rPr>
          <w:lang w:eastAsia="ko-KR"/>
        </w:rPr>
        <w:t xml:space="preserve">dynamically </w:t>
      </w:r>
      <w:r w:rsidR="00D603C0">
        <w:rPr>
          <w:lang w:eastAsia="ko-KR"/>
        </w:rPr>
        <w:t>based on DNS Query initiated by UE.</w:t>
      </w:r>
    </w:p>
    <w:p w14:paraId="2360C479" w14:textId="0528806E" w:rsidR="00400363" w:rsidRDefault="005319A8" w:rsidP="00BA0642">
      <w:pPr>
        <w:rPr>
          <w:lang w:eastAsia="ko-KR"/>
        </w:rPr>
      </w:pPr>
      <w:r>
        <w:rPr>
          <w:rFonts w:eastAsiaTheme="minorEastAsia"/>
          <w:lang w:eastAsia="zh-CN"/>
        </w:rPr>
        <w:t>For</w:t>
      </w:r>
      <w:r w:rsidR="00D7150C">
        <w:rPr>
          <w:rFonts w:eastAsiaTheme="minorEastAsia"/>
          <w:lang w:eastAsia="zh-CN"/>
        </w:rPr>
        <w:t xml:space="preserve"> GEO UPF selection</w:t>
      </w:r>
      <w:r>
        <w:rPr>
          <w:rFonts w:eastAsiaTheme="minorEastAsia"/>
          <w:lang w:eastAsia="zh-CN"/>
        </w:rPr>
        <w:t xml:space="preserve">, in </w:t>
      </w:r>
      <w:r w:rsidR="00E67E9F">
        <w:rPr>
          <w:lang w:eastAsia="ko-KR"/>
        </w:rPr>
        <w:t>Solution#4</w:t>
      </w:r>
      <w:r w:rsidR="00F24D5B">
        <w:rPr>
          <w:lang w:eastAsia="ko-KR"/>
        </w:rPr>
        <w:t>,</w:t>
      </w:r>
      <w:r w:rsidR="00E67E9F">
        <w:rPr>
          <w:lang w:eastAsia="ko-KR"/>
        </w:rPr>
        <w:t xml:space="preserve"> SMF selects on-board UPF based on </w:t>
      </w:r>
      <w:r w:rsidR="00E54728">
        <w:rPr>
          <w:lang w:eastAsia="ko-KR"/>
        </w:rPr>
        <w:t xml:space="preserve">DNAI </w:t>
      </w:r>
      <w:r w:rsidR="002817DE">
        <w:rPr>
          <w:lang w:eastAsia="ko-KR"/>
        </w:rPr>
        <w:t>as described in TS 23.548 [6]. The DNAI is derived by SMF based on the</w:t>
      </w:r>
      <w:r w:rsidR="009C3955">
        <w:rPr>
          <w:lang w:eastAsia="ko-KR"/>
        </w:rPr>
        <w:t xml:space="preserve"> </w:t>
      </w:r>
      <w:r w:rsidR="00E67E9F">
        <w:rPr>
          <w:lang w:eastAsia="ko-KR"/>
        </w:rPr>
        <w:t xml:space="preserve">GEO satellite ID </w:t>
      </w:r>
      <w:r w:rsidR="00E54728">
        <w:rPr>
          <w:lang w:eastAsia="ko-KR"/>
        </w:rPr>
        <w:t>provided by</w:t>
      </w:r>
      <w:r w:rsidR="00E67E9F">
        <w:rPr>
          <w:lang w:eastAsia="ko-KR"/>
        </w:rPr>
        <w:t xml:space="preserve"> AMF.</w:t>
      </w:r>
      <w:r w:rsidR="007634F8">
        <w:rPr>
          <w:lang w:eastAsia="ko-KR"/>
        </w:rPr>
        <w:t xml:space="preserve"> </w:t>
      </w:r>
      <w:del w:id="16" w:author="Huawei_Hui_D5" w:date="2022-08-23T11:22:00Z">
        <w:r w:rsidR="007634F8" w:rsidDel="00CA4E3A">
          <w:rPr>
            <w:lang w:eastAsia="ko-KR"/>
          </w:rPr>
          <w:delText xml:space="preserve">Solution#5 proposes to enhance UPF profile </w:delText>
        </w:r>
        <w:r w:rsidR="00EC0BC5" w:rsidDel="00CA4E3A">
          <w:rPr>
            <w:lang w:eastAsia="ko-KR"/>
          </w:rPr>
          <w:delText>to</w:delText>
        </w:r>
        <w:r w:rsidR="007634F8" w:rsidDel="00CA4E3A">
          <w:rPr>
            <w:lang w:eastAsia="ko-KR"/>
          </w:rPr>
          <w:delText xml:space="preserve"> include </w:delText>
        </w:r>
        <w:r w:rsidR="007634F8" w:rsidDel="00CA4E3A">
          <w:delText>one or more gNB IDs/IPs which is connecting with the UPF on-board</w:delText>
        </w:r>
        <w:r w:rsidR="00E54728" w:rsidDel="00CA4E3A">
          <w:delText xml:space="preserve"> for satellite UPF selection</w:delText>
        </w:r>
        <w:r w:rsidR="007634F8" w:rsidDel="00CA4E3A">
          <w:rPr>
            <w:lang w:eastAsia="ko-KR"/>
          </w:rPr>
          <w:delText>.</w:delText>
        </w:r>
        <w:r w:rsidR="001B4529" w:rsidDel="00CA4E3A">
          <w:rPr>
            <w:lang w:eastAsia="ko-KR"/>
          </w:rPr>
          <w:delText xml:space="preserve"> </w:delText>
        </w:r>
      </w:del>
      <w:ins w:id="17" w:author="Huawei_Hui_D5" w:date="2022-08-23T11:22:00Z">
        <w:r w:rsidR="00CA4E3A">
          <w:rPr>
            <w:lang w:eastAsia="ko-KR"/>
          </w:rPr>
          <w:t>S</w:t>
        </w:r>
      </w:ins>
      <w:ins w:id="18" w:author="Huawei_Hui_D5" w:date="2022-08-23T11:21:00Z">
        <w:r w:rsidR="00CA4E3A" w:rsidRPr="00076223">
          <w:rPr>
            <w:rFonts w:eastAsiaTheme="minorEastAsia"/>
            <w:lang w:eastAsia="zh-CN"/>
          </w:rPr>
          <w:t xml:space="preserve">olution#5 requires the UPF onboard to report the </w:t>
        </w:r>
        <w:proofErr w:type="spellStart"/>
        <w:r w:rsidR="00CA4E3A" w:rsidRPr="00076223">
          <w:rPr>
            <w:rFonts w:eastAsiaTheme="minorEastAsia"/>
            <w:lang w:eastAsia="zh-CN"/>
          </w:rPr>
          <w:t>gNB</w:t>
        </w:r>
        <w:proofErr w:type="spellEnd"/>
        <w:r w:rsidR="00CA4E3A" w:rsidRPr="00076223">
          <w:rPr>
            <w:rFonts w:eastAsiaTheme="minorEastAsia"/>
            <w:lang w:eastAsia="zh-CN"/>
          </w:rPr>
          <w:t xml:space="preserve"> ID it connects to the SMF via N4 association, then the SMF can select a UPF connecting with the </w:t>
        </w:r>
        <w:proofErr w:type="spellStart"/>
        <w:r w:rsidR="00CA4E3A" w:rsidRPr="00076223">
          <w:rPr>
            <w:rFonts w:eastAsiaTheme="minorEastAsia"/>
            <w:lang w:eastAsia="zh-CN"/>
          </w:rPr>
          <w:t>gNB</w:t>
        </w:r>
        <w:proofErr w:type="spellEnd"/>
        <w:r w:rsidR="00CA4E3A" w:rsidRPr="00076223">
          <w:rPr>
            <w:rFonts w:eastAsiaTheme="minorEastAsia"/>
            <w:lang w:eastAsia="zh-CN"/>
          </w:rPr>
          <w:t xml:space="preserve"> serving the UE after determining the candidate UPFs using existing mechanism.</w:t>
        </w:r>
      </w:ins>
    </w:p>
    <w:p w14:paraId="4B4CAFCE" w14:textId="5AA55297" w:rsidR="00FC14A9" w:rsidRPr="005A5708" w:rsidRDefault="00FC14A9" w:rsidP="00713C0C">
      <w:pPr>
        <w:rPr>
          <w:rFonts w:eastAsiaTheme="minorEastAsia"/>
          <w:b/>
          <w:lang w:eastAsia="zh-CN"/>
        </w:rPr>
      </w:pPr>
      <w:r w:rsidRPr="005A5708">
        <w:rPr>
          <w:b/>
        </w:rPr>
        <w:t>Distributed Anchor Point and multiple PDU Sessions connectivity models</w:t>
      </w:r>
      <w:r w:rsidR="00AD6035" w:rsidRPr="005A5708">
        <w:rPr>
          <w:b/>
        </w:rPr>
        <w:t xml:space="preserve"> (solution</w:t>
      </w:r>
      <w:r w:rsidR="000240E8" w:rsidRPr="005A5708">
        <w:rPr>
          <w:b/>
        </w:rPr>
        <w:t xml:space="preserve"> </w:t>
      </w:r>
      <w:r w:rsidR="00AD6035" w:rsidRPr="005A5708">
        <w:rPr>
          <w:b/>
        </w:rPr>
        <w:t>#6)</w:t>
      </w:r>
    </w:p>
    <w:p w14:paraId="2173A463" w14:textId="5A1E100F" w:rsidR="00713C0C" w:rsidRDefault="00E6152B" w:rsidP="00713C0C">
      <w:pPr>
        <w:rPr>
          <w:lang w:eastAsia="ko-KR"/>
        </w:rPr>
      </w:pPr>
      <w:r w:rsidRPr="00B22147">
        <w:rPr>
          <w:rFonts w:hint="eastAsia"/>
          <w:lang w:eastAsia="ko-KR"/>
        </w:rPr>
        <w:t>I</w:t>
      </w:r>
      <w:r w:rsidRPr="00B22147">
        <w:rPr>
          <w:lang w:eastAsia="ko-KR"/>
        </w:rPr>
        <w:t>n solution#6, the on-board UPF acts as PSA.</w:t>
      </w:r>
      <w:r w:rsidR="00713C0C" w:rsidRPr="00B22147">
        <w:rPr>
          <w:lang w:eastAsia="ko-KR"/>
        </w:rPr>
        <w:t xml:space="preserve"> Th</w:t>
      </w:r>
      <w:r w:rsidR="00713C0C">
        <w:rPr>
          <w:lang w:eastAsia="ko-KR"/>
        </w:rPr>
        <w:t>e Dis</w:t>
      </w:r>
      <w:r w:rsidR="00713C0C">
        <w:t xml:space="preserve">tributed Anchor Point </w:t>
      </w:r>
      <w:r w:rsidR="00583417">
        <w:t>and</w:t>
      </w:r>
      <w:r w:rsidR="00713C0C">
        <w:t xml:space="preserve"> multiple PDU Sessions connectivity model defined in TS 23.548 [6] </w:t>
      </w:r>
      <w:r w:rsidR="00583417">
        <w:t>are</w:t>
      </w:r>
      <w:r w:rsidR="00713C0C">
        <w:t xml:space="preserve"> supported.</w:t>
      </w:r>
    </w:p>
    <w:p w14:paraId="4436E564" w14:textId="135E6092" w:rsidR="008B392A" w:rsidRPr="005A5708" w:rsidRDefault="008B392A" w:rsidP="00ED4459">
      <w:pPr>
        <w:rPr>
          <w:rFonts w:eastAsiaTheme="minorEastAsia"/>
          <w:b/>
          <w:lang w:eastAsia="zh-CN"/>
        </w:rPr>
      </w:pPr>
      <w:r w:rsidRPr="005A5708">
        <w:rPr>
          <w:rFonts w:eastAsiaTheme="minorEastAsia" w:hint="eastAsia"/>
          <w:b/>
          <w:lang w:eastAsia="zh-CN"/>
        </w:rPr>
        <w:t>E</w:t>
      </w:r>
      <w:r w:rsidRPr="005A5708">
        <w:rPr>
          <w:rFonts w:eastAsiaTheme="minorEastAsia"/>
          <w:b/>
          <w:lang w:eastAsia="zh-CN"/>
        </w:rPr>
        <w:t>AS rediscovery (solution</w:t>
      </w:r>
      <w:r w:rsidR="000240E8" w:rsidRPr="005A5708">
        <w:rPr>
          <w:rFonts w:eastAsiaTheme="minorEastAsia"/>
          <w:b/>
          <w:lang w:eastAsia="zh-CN"/>
        </w:rPr>
        <w:t xml:space="preserve"> </w:t>
      </w:r>
      <w:r w:rsidRPr="005A5708">
        <w:rPr>
          <w:rFonts w:eastAsiaTheme="minorEastAsia"/>
          <w:b/>
          <w:lang w:eastAsia="zh-CN"/>
        </w:rPr>
        <w:t>#10)</w:t>
      </w:r>
    </w:p>
    <w:p w14:paraId="016BFAA6" w14:textId="4D29163B" w:rsidR="007E794E" w:rsidRDefault="007E794E" w:rsidP="00ED4459">
      <w:pPr>
        <w:rPr>
          <w:lang w:eastAsia="zh-CN"/>
        </w:rPr>
      </w:pPr>
      <w:r w:rsidRPr="00B22147">
        <w:rPr>
          <w:lang w:eastAsia="ko-KR"/>
        </w:rPr>
        <w:lastRenderedPageBreak/>
        <w:t>In solution#10, EAS rediscovery is described</w:t>
      </w:r>
      <w:r>
        <w:rPr>
          <w:lang w:eastAsia="ko-KR"/>
        </w:rPr>
        <w:t xml:space="preserve">. </w:t>
      </w:r>
      <w:r w:rsidR="00181FD2">
        <w:rPr>
          <w:lang w:eastAsia="ko-KR"/>
        </w:rPr>
        <w:t>S</w:t>
      </w:r>
      <w:r w:rsidR="00181FD2">
        <w:rPr>
          <w:lang w:eastAsia="zh-CN"/>
        </w:rPr>
        <w:t xml:space="preserve">MF stores EAS located in a GEO satellite or neighbouring GEO satellites on on-board </w:t>
      </w:r>
      <w:r w:rsidR="00E54728">
        <w:rPr>
          <w:lang w:val="en-US" w:eastAsia="zh-CN"/>
        </w:rPr>
        <w:t xml:space="preserve">local </w:t>
      </w:r>
      <w:r w:rsidR="00181FD2">
        <w:rPr>
          <w:lang w:eastAsia="zh-CN"/>
        </w:rPr>
        <w:t>DNS.</w:t>
      </w:r>
      <w:r w:rsidR="007F5EDE">
        <w:rPr>
          <w:lang w:eastAsia="zh-CN"/>
        </w:rPr>
        <w:t xml:space="preserve"> </w:t>
      </w:r>
      <w:r w:rsidR="00AC2FC1">
        <w:rPr>
          <w:lang w:eastAsia="zh-CN"/>
        </w:rPr>
        <w:t xml:space="preserve">In case of </w:t>
      </w:r>
      <w:r w:rsidR="007F5EDE">
        <w:rPr>
          <w:lang w:eastAsia="zh-CN"/>
        </w:rPr>
        <w:t xml:space="preserve">EAS </w:t>
      </w:r>
      <w:r w:rsidR="00C24006">
        <w:rPr>
          <w:lang w:eastAsia="zh-CN"/>
        </w:rPr>
        <w:t>change,</w:t>
      </w:r>
      <w:r w:rsidR="007F5EDE">
        <w:rPr>
          <w:lang w:eastAsia="zh-CN"/>
        </w:rPr>
        <w:t xml:space="preserve"> the local</w:t>
      </w:r>
      <w:r w:rsidR="00E54728">
        <w:rPr>
          <w:lang w:eastAsia="zh-CN"/>
        </w:rPr>
        <w:t xml:space="preserve"> </w:t>
      </w:r>
      <w:r w:rsidR="00E54728" w:rsidRPr="00E54728">
        <w:rPr>
          <w:lang w:eastAsia="zh-CN"/>
        </w:rPr>
        <w:t>DN</w:t>
      </w:r>
      <w:r w:rsidR="007F5EDE">
        <w:rPr>
          <w:lang w:eastAsia="zh-CN"/>
        </w:rPr>
        <w:t>S reports this change to S</w:t>
      </w:r>
      <w:r w:rsidR="007F5EDE" w:rsidRPr="005A5708">
        <w:rPr>
          <w:lang w:eastAsia="zh-CN"/>
        </w:rPr>
        <w:t>MF.</w:t>
      </w:r>
      <w:r w:rsidR="003F3373" w:rsidRPr="005A5708">
        <w:rPr>
          <w:lang w:eastAsia="zh-CN"/>
        </w:rPr>
        <w:t xml:space="preserve"> </w:t>
      </w:r>
      <w:r w:rsidR="00E54728">
        <w:rPr>
          <w:rFonts w:eastAsiaTheme="minorEastAsia"/>
          <w:lang w:eastAsia="zh-CN"/>
        </w:rPr>
        <w:t>A</w:t>
      </w:r>
      <w:r w:rsidR="009C3955">
        <w:rPr>
          <w:rFonts w:eastAsiaTheme="minorEastAsia"/>
          <w:lang w:eastAsia="zh-CN"/>
        </w:rPr>
        <w:t>n</w:t>
      </w:r>
      <w:r w:rsidR="00E54728">
        <w:rPr>
          <w:rFonts w:eastAsiaTheme="minorEastAsia"/>
          <w:lang w:eastAsia="zh-CN"/>
        </w:rPr>
        <w:t xml:space="preserve"> interface between SMF and local DNS is needed for such reporting</w:t>
      </w:r>
      <w:r w:rsidR="003F3373" w:rsidRPr="005A5708">
        <w:rPr>
          <w:rFonts w:eastAsiaTheme="minorEastAsia"/>
          <w:lang w:eastAsia="zh-CN"/>
        </w:rPr>
        <w:t>.</w:t>
      </w:r>
    </w:p>
    <w:p w14:paraId="563EA9AD" w14:textId="77777777" w:rsidR="00894F1D" w:rsidRDefault="00894F1D" w:rsidP="00894F1D">
      <w:pPr>
        <w:rPr>
          <w:lang w:eastAsia="en-US"/>
        </w:rPr>
      </w:pPr>
    </w:p>
    <w:p w14:paraId="1689CADE" w14:textId="218088B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CA3368">
        <w:rPr>
          <w:rFonts w:ascii="Arial" w:hAnsi="Arial" w:cs="Arial"/>
          <w:color w:val="FF0000"/>
          <w:sz w:val="28"/>
          <w:szCs w:val="28"/>
          <w:lang w:val="en-US"/>
        </w:rPr>
        <w:t>(All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3F387194" w14:textId="77777777" w:rsidR="00073C16" w:rsidRPr="007859FC" w:rsidRDefault="00073C16" w:rsidP="00073C16">
      <w:pPr>
        <w:pStyle w:val="Heading1"/>
      </w:pPr>
      <w:bookmarkStart w:id="19" w:name="_Toc310438366"/>
      <w:bookmarkStart w:id="20" w:name="_Toc324232216"/>
      <w:bookmarkStart w:id="21" w:name="_Toc326248735"/>
      <w:bookmarkStart w:id="22" w:name="_Toc22286592"/>
      <w:bookmarkStart w:id="23" w:name="_Toc23317653"/>
      <w:bookmarkStart w:id="24" w:name="_Toc101425411"/>
      <w:bookmarkStart w:id="25" w:name="_Toc101425557"/>
      <w:bookmarkStart w:id="26" w:name="_Toc101425714"/>
      <w:bookmarkStart w:id="27" w:name="_Toc104304018"/>
      <w:r w:rsidRPr="007859FC">
        <w:t>8</w:t>
      </w:r>
      <w:r w:rsidRPr="007859FC">
        <w:tab/>
        <w:t>Conclusions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736A06D1" w14:textId="77777777" w:rsidR="007A7626" w:rsidRPr="006B5837" w:rsidRDefault="007A7626" w:rsidP="007A7626">
      <w:pPr>
        <w:pStyle w:val="Heading2"/>
      </w:pPr>
      <w:bookmarkStart w:id="28" w:name="_Toc23400814"/>
      <w:bookmarkStart w:id="29" w:name="_Toc26265296"/>
      <w:bookmarkStart w:id="30" w:name="_Toc26525196"/>
      <w:bookmarkStart w:id="31" w:name="_Toc26528801"/>
      <w:bookmarkStart w:id="32" w:name="_Toc27898292"/>
      <w:bookmarkStart w:id="33" w:name="_Toc45198879"/>
      <w:r>
        <w:t>8.x</w:t>
      </w:r>
      <w:r w:rsidRPr="006B5837">
        <w:tab/>
        <w:t>Conclusion on solutions for Key Issue #</w:t>
      </w:r>
      <w:bookmarkEnd w:id="28"/>
      <w:bookmarkEnd w:id="29"/>
      <w:bookmarkEnd w:id="30"/>
      <w:bookmarkEnd w:id="31"/>
      <w:bookmarkEnd w:id="32"/>
      <w:bookmarkEnd w:id="33"/>
      <w:r>
        <w:t>2</w:t>
      </w:r>
    </w:p>
    <w:p w14:paraId="5878544A" w14:textId="14389106" w:rsidR="00781D5A" w:rsidRDefault="00781D5A" w:rsidP="00CE37FE">
      <w:pPr>
        <w:rPr>
          <w:lang w:eastAsia="ko-KR"/>
        </w:rPr>
      </w:pPr>
      <w:bookmarkStart w:id="34" w:name="_Hlk111020113"/>
      <w:r>
        <w:rPr>
          <w:lang w:eastAsia="ko-KR"/>
        </w:rPr>
        <w:t xml:space="preserve">On-board PSA </w:t>
      </w:r>
      <w:r>
        <w:rPr>
          <w:rFonts w:hint="eastAsia"/>
          <w:lang w:eastAsia="ko-KR"/>
        </w:rPr>
        <w:t>U</w:t>
      </w:r>
      <w:r>
        <w:rPr>
          <w:lang w:eastAsia="ko-KR"/>
        </w:rPr>
        <w:t>PF or ULCL/BP/local PSA UPF selection is performed as following (Same mechanism can be reused to KI#3):</w:t>
      </w:r>
    </w:p>
    <w:p w14:paraId="6D83E404" w14:textId="01347693" w:rsidR="00781D5A" w:rsidRDefault="00781D5A" w:rsidP="00781D5A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For each GEO satellite ID, a DNAI value is assigned by the operator. SMF is configured with DNAI corresponding to each GEO satellite ID</w:t>
      </w:r>
      <w:r w:rsidRPr="00812584">
        <w:rPr>
          <w:lang w:eastAsia="ko-KR"/>
        </w:rPr>
        <w:t>.</w:t>
      </w:r>
      <w:r>
        <w:rPr>
          <w:lang w:eastAsia="ko-KR"/>
        </w:rPr>
        <w:t xml:space="preserve"> The SMF determines DNAI based on the configuration and GEO satellite ID received from AMF.</w:t>
      </w:r>
    </w:p>
    <w:p w14:paraId="36F98CBF" w14:textId="6205286F" w:rsidR="00781D5A" w:rsidRDefault="00781D5A" w:rsidP="00781D5A">
      <w:pPr>
        <w:pStyle w:val="B1"/>
        <w:overflowPunct/>
        <w:autoSpaceDE/>
        <w:autoSpaceDN/>
        <w:adjustRightInd/>
        <w:textAlignment w:val="auto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  <w:t xml:space="preserve">On-board </w:t>
      </w:r>
      <w:r w:rsidRPr="00781D5A">
        <w:rPr>
          <w:lang w:eastAsia="ko-KR"/>
        </w:rPr>
        <w:t xml:space="preserve">UPF selection </w:t>
      </w:r>
      <w:r>
        <w:rPr>
          <w:lang w:eastAsia="ko-KR"/>
        </w:rPr>
        <w:t>is done based on the DNAI as current UPF selection defined in TS 23.502[3].</w:t>
      </w:r>
    </w:p>
    <w:bookmarkEnd w:id="34"/>
    <w:p w14:paraId="7778382D" w14:textId="4C9678A9" w:rsidR="00742C7F" w:rsidRDefault="0080537C" w:rsidP="00113FAF">
      <w:pPr>
        <w:rPr>
          <w:lang w:eastAsia="ko-KR"/>
        </w:rPr>
      </w:pPr>
      <w:r w:rsidRPr="005A5708">
        <w:rPr>
          <w:lang w:eastAsia="ko-KR"/>
        </w:rPr>
        <w:t xml:space="preserve">For </w:t>
      </w:r>
      <w:r w:rsidRPr="005A5708">
        <w:t xml:space="preserve">Session Breakout connectivity model, </w:t>
      </w:r>
      <w:r w:rsidR="007B678B" w:rsidRPr="005A5708">
        <w:t>on-board UPF</w:t>
      </w:r>
      <w:r w:rsidRPr="005A5708">
        <w:t xml:space="preserve"> </w:t>
      </w:r>
      <w:r w:rsidR="00155B83" w:rsidRPr="005A5708">
        <w:t xml:space="preserve">acting as UL CL/BP and local PSA </w:t>
      </w:r>
      <w:r w:rsidR="0082059B" w:rsidRPr="005A5708">
        <w:t>can be inserted</w:t>
      </w:r>
      <w:r w:rsidR="0082059B">
        <w:t xml:space="preserve"> </w:t>
      </w:r>
      <w:r w:rsidR="00781D5A">
        <w:t xml:space="preserve">during PDU Session establishment </w:t>
      </w:r>
      <w:r w:rsidR="0082059B">
        <w:t>(solution#4)</w:t>
      </w:r>
      <w:r w:rsidR="007B678B">
        <w:t xml:space="preserve"> </w:t>
      </w:r>
      <w:r w:rsidR="005868A5">
        <w:t xml:space="preserve">or </w:t>
      </w:r>
      <w:r w:rsidR="00781D5A">
        <w:t xml:space="preserve">triggered by DNS Query procedure </w:t>
      </w:r>
      <w:r w:rsidR="0082059B">
        <w:t>(solution</w:t>
      </w:r>
      <w:r w:rsidR="00BD04E5">
        <w:t xml:space="preserve">s </w:t>
      </w:r>
      <w:r w:rsidR="0082059B">
        <w:t>#4, #5)</w:t>
      </w:r>
      <w:r w:rsidR="00781D5A">
        <w:t xml:space="preserve">. </w:t>
      </w:r>
      <w:r w:rsidR="00781D5A">
        <w:rPr>
          <w:lang w:eastAsia="ko-KR"/>
        </w:rPr>
        <w:t xml:space="preserve">ULCL/BP and local PSA insertion and configuration are same as corresponding procedures defined in TS 23.502[3] </w:t>
      </w:r>
      <w:r w:rsidR="00383EB7">
        <w:rPr>
          <w:lang w:eastAsia="ko-KR"/>
        </w:rPr>
        <w:t>and</w:t>
      </w:r>
      <w:r w:rsidR="00107ADB">
        <w:rPr>
          <w:lang w:eastAsia="ko-KR"/>
        </w:rPr>
        <w:t xml:space="preserve"> TS 23.548[</w:t>
      </w:r>
      <w:r w:rsidR="001E2598">
        <w:rPr>
          <w:lang w:eastAsia="ko-KR"/>
        </w:rPr>
        <w:t>6</w:t>
      </w:r>
      <w:r w:rsidR="00107ADB">
        <w:rPr>
          <w:lang w:eastAsia="ko-KR"/>
        </w:rPr>
        <w:t>]</w:t>
      </w:r>
      <w:r w:rsidR="00742C7F">
        <w:rPr>
          <w:lang w:eastAsia="ko-KR"/>
        </w:rPr>
        <w:t>.</w:t>
      </w:r>
    </w:p>
    <w:p w14:paraId="5DDF7B77" w14:textId="50269498" w:rsidR="00947C8F" w:rsidRDefault="00923120" w:rsidP="00947C8F">
      <w:pPr>
        <w:rPr>
          <w:lang w:eastAsia="ko-KR"/>
        </w:rPr>
      </w:pPr>
      <w:r w:rsidRPr="005A5708">
        <w:t>For Distributed Anchor Point and multiple PDU Sessions connectivity model</w:t>
      </w:r>
      <w:r w:rsidR="009D2BBA" w:rsidRPr="005A5708">
        <w:t>s</w:t>
      </w:r>
      <w:r w:rsidR="00CE37FE" w:rsidRPr="005A5708">
        <w:t xml:space="preserve">, </w:t>
      </w:r>
      <w:r w:rsidR="005319A8">
        <w:t>t</w:t>
      </w:r>
      <w:r w:rsidR="00947C8F">
        <w:t xml:space="preserve">he following </w:t>
      </w:r>
      <w:r w:rsidR="00661C3B">
        <w:t xml:space="preserve">principles abstracted </w:t>
      </w:r>
      <w:r w:rsidR="00947C8F">
        <w:t>from</w:t>
      </w:r>
      <w:r w:rsidR="00947C8F">
        <w:rPr>
          <w:lang w:eastAsia="ko-KR"/>
        </w:rPr>
        <w:t xml:space="preserve"> </w:t>
      </w:r>
      <w:r w:rsidR="00661C3B">
        <w:rPr>
          <w:lang w:eastAsia="ko-KR"/>
        </w:rPr>
        <w:t>s</w:t>
      </w:r>
      <w:r w:rsidR="00947C8F">
        <w:rPr>
          <w:lang w:eastAsia="ko-KR"/>
        </w:rPr>
        <w:t>olution#6 are</w:t>
      </w:r>
      <w:r w:rsidR="00947C8F" w:rsidRPr="00794BA0">
        <w:rPr>
          <w:lang w:eastAsia="ko-KR"/>
        </w:rPr>
        <w:t xml:space="preserve"> recommended as bas</w:t>
      </w:r>
      <w:r w:rsidR="00661C3B">
        <w:rPr>
          <w:lang w:eastAsia="ko-KR"/>
        </w:rPr>
        <w:t>eline</w:t>
      </w:r>
      <w:r w:rsidR="00947C8F" w:rsidRPr="00794BA0">
        <w:rPr>
          <w:lang w:eastAsia="ko-KR"/>
        </w:rPr>
        <w:t xml:space="preserve"> for </w:t>
      </w:r>
      <w:r w:rsidR="00947C8F">
        <w:rPr>
          <w:lang w:eastAsia="ko-KR"/>
        </w:rPr>
        <w:t>normative phase:</w:t>
      </w:r>
    </w:p>
    <w:p w14:paraId="2F9193BC" w14:textId="58C549F2" w:rsidR="003B40E7" w:rsidRDefault="00947C8F" w:rsidP="00947C8F">
      <w:pPr>
        <w:pStyle w:val="B1"/>
        <w:overflowPunct/>
        <w:autoSpaceDE/>
        <w:autoSpaceDN/>
        <w:adjustRightInd/>
        <w:textAlignment w:val="auto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F44E6D">
        <w:rPr>
          <w:lang w:eastAsia="zh-CN"/>
        </w:rPr>
        <w:t xml:space="preserve">A combination of DNN/S-NSSAI is assigned by the operator to the services deployed on GEO satellite. </w:t>
      </w:r>
      <w:r w:rsidR="00107ADB">
        <w:rPr>
          <w:lang w:eastAsia="zh-CN"/>
        </w:rPr>
        <w:t>B</w:t>
      </w:r>
      <w:r>
        <w:rPr>
          <w:lang w:eastAsia="zh-CN"/>
        </w:rPr>
        <w:t>ased on GEO satellite backhaul category from AMF</w:t>
      </w:r>
      <w:r w:rsidR="00107ADB">
        <w:rPr>
          <w:lang w:eastAsia="zh-CN"/>
        </w:rPr>
        <w:t xml:space="preserve">, PCF determines URSP rule including </w:t>
      </w:r>
      <w:r w:rsidR="00F44E6D">
        <w:rPr>
          <w:lang w:eastAsia="zh-CN"/>
        </w:rPr>
        <w:t>the</w:t>
      </w:r>
      <w:r w:rsidR="00107ADB">
        <w:rPr>
          <w:lang w:eastAsia="zh-CN"/>
        </w:rPr>
        <w:t xml:space="preserve"> DNN/S-NSSAI for </w:t>
      </w:r>
      <w:r w:rsidR="00F44E6D">
        <w:rPr>
          <w:lang w:eastAsia="zh-CN"/>
        </w:rPr>
        <w:t xml:space="preserve">such </w:t>
      </w:r>
      <w:r w:rsidR="00107ADB">
        <w:rPr>
          <w:lang w:eastAsia="zh-CN"/>
        </w:rPr>
        <w:t>services.</w:t>
      </w:r>
      <w:r>
        <w:rPr>
          <w:lang w:eastAsia="zh-CN"/>
        </w:rPr>
        <w:t xml:space="preserve"> </w:t>
      </w:r>
      <w:r w:rsidR="00107ADB">
        <w:rPr>
          <w:lang w:eastAsia="zh-CN"/>
        </w:rPr>
        <w:t xml:space="preserve">PCF </w:t>
      </w:r>
      <w:r>
        <w:rPr>
          <w:lang w:eastAsia="zh-CN"/>
        </w:rPr>
        <w:t>send</w:t>
      </w:r>
      <w:r w:rsidR="00107ADB">
        <w:rPr>
          <w:lang w:eastAsia="zh-CN"/>
        </w:rPr>
        <w:t>s</w:t>
      </w:r>
      <w:r>
        <w:rPr>
          <w:lang w:eastAsia="zh-CN"/>
        </w:rPr>
        <w:t xml:space="preserve"> the URSP rules to UE</w:t>
      </w:r>
      <w:r w:rsidR="00F44E6D">
        <w:rPr>
          <w:lang w:eastAsia="zh-CN"/>
        </w:rPr>
        <w:t>s allowed to access the services on GEO satellite.</w:t>
      </w:r>
      <w:r w:rsidR="00621B41" w:rsidRPr="00621B41">
        <w:rPr>
          <w:lang w:eastAsia="ko-KR"/>
        </w:rPr>
        <w:t xml:space="preserve"> </w:t>
      </w:r>
      <w:r w:rsidR="00621B41">
        <w:rPr>
          <w:lang w:eastAsia="ko-KR"/>
        </w:rPr>
        <w:t>(Same mechanism can be reused to KI#3)</w:t>
      </w:r>
    </w:p>
    <w:p w14:paraId="0AC323F6" w14:textId="77777777" w:rsidR="007448B2" w:rsidRDefault="007448B2" w:rsidP="00894F1D">
      <w:pPr>
        <w:rPr>
          <w:lang w:eastAsia="en-US"/>
        </w:rPr>
      </w:pPr>
    </w:p>
    <w:p w14:paraId="40880B4C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59AC7" w14:textId="77777777" w:rsidR="00A841E0" w:rsidRDefault="00A841E0">
      <w:r>
        <w:separator/>
      </w:r>
    </w:p>
    <w:p w14:paraId="602F7059" w14:textId="77777777" w:rsidR="00A841E0" w:rsidRDefault="00A841E0"/>
  </w:endnote>
  <w:endnote w:type="continuationSeparator" w:id="0">
    <w:p w14:paraId="7646145F" w14:textId="77777777" w:rsidR="00A841E0" w:rsidRDefault="00A841E0">
      <w:r>
        <w:continuationSeparator/>
      </w:r>
    </w:p>
    <w:p w14:paraId="7988765F" w14:textId="77777777" w:rsidR="00A841E0" w:rsidRDefault="00A841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C72F40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6C982C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169572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FD272B" w14:textId="77777777" w:rsidR="00A841E0" w:rsidRDefault="00A841E0">
      <w:r>
        <w:separator/>
      </w:r>
    </w:p>
    <w:p w14:paraId="67D44FCC" w14:textId="77777777" w:rsidR="00A841E0" w:rsidRDefault="00A841E0"/>
  </w:footnote>
  <w:footnote w:type="continuationSeparator" w:id="0">
    <w:p w14:paraId="213754F2" w14:textId="77777777" w:rsidR="00A841E0" w:rsidRDefault="00A841E0">
      <w:r>
        <w:continuationSeparator/>
      </w:r>
    </w:p>
    <w:p w14:paraId="62C28B93" w14:textId="77777777" w:rsidR="00A841E0" w:rsidRDefault="00A841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2829CD" w14:textId="77777777" w:rsidR="006F5DD0" w:rsidRDefault="006F5DD0"/>
  <w:p w14:paraId="58D8507F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160752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A23C73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C0BC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699DFDBD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2A40F26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ACA0F1EA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6CF0BDE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2E7EF15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19E6F3E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F3C6E4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63409A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93942CB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2886D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64CBC4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C280685"/>
    <w:multiLevelType w:val="hybridMultilevel"/>
    <w:tmpl w:val="8FC041A8"/>
    <w:lvl w:ilvl="0" w:tplc="488A5B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FCC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C55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68C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78A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499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F2A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82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E4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114B1C89"/>
    <w:multiLevelType w:val="hybridMultilevel"/>
    <w:tmpl w:val="F3662518"/>
    <w:lvl w:ilvl="0" w:tplc="5ACA77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852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8E41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FE11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680B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3211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01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06A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2EFA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FE2F48"/>
    <w:multiLevelType w:val="hybridMultilevel"/>
    <w:tmpl w:val="4FC6D322"/>
    <w:lvl w:ilvl="0" w:tplc="5C6640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1022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0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0A3F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D076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1648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323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460E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6ADC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3134A9D"/>
    <w:multiLevelType w:val="hybridMultilevel"/>
    <w:tmpl w:val="5268C5E4"/>
    <w:lvl w:ilvl="0" w:tplc="484292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A3E44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3EC4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6816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CBE10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0B1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A7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32AA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4E37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46034D4"/>
    <w:multiLevelType w:val="hybridMultilevel"/>
    <w:tmpl w:val="7508582C"/>
    <w:lvl w:ilvl="0" w:tplc="4666048A">
      <w:start w:val="8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46B66AB"/>
    <w:multiLevelType w:val="hybridMultilevel"/>
    <w:tmpl w:val="066EEAD6"/>
    <w:lvl w:ilvl="0" w:tplc="9ADA4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12452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DC9B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0A47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61A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C68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0A8A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A90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C5A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115268D"/>
    <w:multiLevelType w:val="hybridMultilevel"/>
    <w:tmpl w:val="47BA1468"/>
    <w:lvl w:ilvl="0" w:tplc="1F8248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50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6258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0C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EEE0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3CAD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CED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D4E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52D0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633105"/>
    <w:multiLevelType w:val="hybridMultilevel"/>
    <w:tmpl w:val="A794516E"/>
    <w:lvl w:ilvl="0" w:tplc="6DA015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222C8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8C64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805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AC97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EA0DD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C054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20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A2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9795C46"/>
    <w:multiLevelType w:val="hybridMultilevel"/>
    <w:tmpl w:val="337EC55E"/>
    <w:lvl w:ilvl="0" w:tplc="83E0B3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443CA9"/>
    <w:multiLevelType w:val="hybridMultilevel"/>
    <w:tmpl w:val="E1F284FC"/>
    <w:lvl w:ilvl="0" w:tplc="5C220C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FABC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269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8743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BC4C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983D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4A55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F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FA0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BDA3C82"/>
    <w:multiLevelType w:val="hybridMultilevel"/>
    <w:tmpl w:val="FC6E9FC4"/>
    <w:lvl w:ilvl="0" w:tplc="993C2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4CFB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6AB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14FC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6691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D889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6E78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F2A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1474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1"/>
  </w:num>
  <w:num w:numId="3">
    <w:abstractNumId w:val="11"/>
  </w:num>
  <w:num w:numId="4">
    <w:abstractNumId w:val="17"/>
  </w:num>
  <w:num w:numId="5">
    <w:abstractNumId w:val="28"/>
  </w:num>
  <w:num w:numId="6">
    <w:abstractNumId w:val="33"/>
  </w:num>
  <w:num w:numId="7">
    <w:abstractNumId w:val="22"/>
  </w:num>
  <w:num w:numId="8">
    <w:abstractNumId w:val="27"/>
  </w:num>
  <w:num w:numId="9">
    <w:abstractNumId w:val="31"/>
  </w:num>
  <w:num w:numId="10">
    <w:abstractNumId w:val="35"/>
  </w:num>
  <w:num w:numId="11">
    <w:abstractNumId w:val="24"/>
  </w:num>
  <w:num w:numId="12">
    <w:abstractNumId w:val="10"/>
  </w:num>
  <w:num w:numId="13">
    <w:abstractNumId w:val="14"/>
  </w:num>
  <w:num w:numId="14">
    <w:abstractNumId w:val="25"/>
  </w:num>
  <w:num w:numId="15">
    <w:abstractNumId w:val="32"/>
  </w:num>
  <w:num w:numId="16">
    <w:abstractNumId w:val="34"/>
  </w:num>
  <w:num w:numId="17">
    <w:abstractNumId w:val="16"/>
  </w:num>
  <w:num w:numId="18">
    <w:abstractNumId w:val="12"/>
  </w:num>
  <w:num w:numId="19">
    <w:abstractNumId w:val="30"/>
  </w:num>
  <w:num w:numId="20">
    <w:abstractNumId w:val="15"/>
  </w:num>
  <w:num w:numId="21">
    <w:abstractNumId w:val="18"/>
  </w:num>
  <w:num w:numId="22">
    <w:abstractNumId w:val="26"/>
  </w:num>
  <w:num w:numId="23">
    <w:abstractNumId w:val="13"/>
  </w:num>
  <w:num w:numId="24">
    <w:abstractNumId w:val="20"/>
  </w:num>
  <w:num w:numId="25">
    <w:abstractNumId w:val="23"/>
  </w:num>
  <w:num w:numId="26">
    <w:abstractNumId w:val="19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Hui_D5">
    <w15:presenceInfo w15:providerId="None" w15:userId="Huawei_Hui_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7AB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D7"/>
    <w:rsid w:val="000220E9"/>
    <w:rsid w:val="00023565"/>
    <w:rsid w:val="00023CF1"/>
    <w:rsid w:val="000240E8"/>
    <w:rsid w:val="00024628"/>
    <w:rsid w:val="00024798"/>
    <w:rsid w:val="000268FB"/>
    <w:rsid w:val="00027B9C"/>
    <w:rsid w:val="0003091B"/>
    <w:rsid w:val="00032C4D"/>
    <w:rsid w:val="00033289"/>
    <w:rsid w:val="00033FBB"/>
    <w:rsid w:val="00034D60"/>
    <w:rsid w:val="0003510B"/>
    <w:rsid w:val="00035114"/>
    <w:rsid w:val="0003544C"/>
    <w:rsid w:val="00037414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3D0"/>
    <w:rsid w:val="00073048"/>
    <w:rsid w:val="0007338E"/>
    <w:rsid w:val="00073BD4"/>
    <w:rsid w:val="00073C16"/>
    <w:rsid w:val="00074480"/>
    <w:rsid w:val="00075308"/>
    <w:rsid w:val="0007536B"/>
    <w:rsid w:val="00075D9C"/>
    <w:rsid w:val="00080880"/>
    <w:rsid w:val="0008116D"/>
    <w:rsid w:val="000830D4"/>
    <w:rsid w:val="00084477"/>
    <w:rsid w:val="00084B56"/>
    <w:rsid w:val="00084E41"/>
    <w:rsid w:val="000855D3"/>
    <w:rsid w:val="0008565B"/>
    <w:rsid w:val="00085FC7"/>
    <w:rsid w:val="00086929"/>
    <w:rsid w:val="00086F77"/>
    <w:rsid w:val="00087018"/>
    <w:rsid w:val="00090D4D"/>
    <w:rsid w:val="00090F98"/>
    <w:rsid w:val="00091BA0"/>
    <w:rsid w:val="00093796"/>
    <w:rsid w:val="000946ED"/>
    <w:rsid w:val="0009483A"/>
    <w:rsid w:val="00095AD3"/>
    <w:rsid w:val="000965B7"/>
    <w:rsid w:val="000A043D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B55"/>
    <w:rsid w:val="000D40A1"/>
    <w:rsid w:val="000D59E4"/>
    <w:rsid w:val="000D5EAF"/>
    <w:rsid w:val="000D70EA"/>
    <w:rsid w:val="000D78F3"/>
    <w:rsid w:val="000E0FD8"/>
    <w:rsid w:val="000E44F6"/>
    <w:rsid w:val="000F0450"/>
    <w:rsid w:val="000F06D8"/>
    <w:rsid w:val="000F3035"/>
    <w:rsid w:val="000F3720"/>
    <w:rsid w:val="000F5D71"/>
    <w:rsid w:val="000F5E59"/>
    <w:rsid w:val="000F5EEC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ADB"/>
    <w:rsid w:val="00107E22"/>
    <w:rsid w:val="00110662"/>
    <w:rsid w:val="0011076A"/>
    <w:rsid w:val="001110AD"/>
    <w:rsid w:val="00111E3C"/>
    <w:rsid w:val="00112BF1"/>
    <w:rsid w:val="0011387E"/>
    <w:rsid w:val="00113FAF"/>
    <w:rsid w:val="001142B0"/>
    <w:rsid w:val="001156E9"/>
    <w:rsid w:val="00116115"/>
    <w:rsid w:val="001205BE"/>
    <w:rsid w:val="00120763"/>
    <w:rsid w:val="0012113A"/>
    <w:rsid w:val="00121A78"/>
    <w:rsid w:val="00122017"/>
    <w:rsid w:val="00122D5A"/>
    <w:rsid w:val="00122F37"/>
    <w:rsid w:val="00123576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002"/>
    <w:rsid w:val="001412C9"/>
    <w:rsid w:val="00141776"/>
    <w:rsid w:val="00141D1C"/>
    <w:rsid w:val="001428B7"/>
    <w:rsid w:val="0014582F"/>
    <w:rsid w:val="0014688E"/>
    <w:rsid w:val="00147EAA"/>
    <w:rsid w:val="001512CD"/>
    <w:rsid w:val="00151379"/>
    <w:rsid w:val="00151A7D"/>
    <w:rsid w:val="001520C4"/>
    <w:rsid w:val="001520C5"/>
    <w:rsid w:val="00152663"/>
    <w:rsid w:val="00152E53"/>
    <w:rsid w:val="001538DF"/>
    <w:rsid w:val="001540AD"/>
    <w:rsid w:val="001558CD"/>
    <w:rsid w:val="00155B83"/>
    <w:rsid w:val="00156945"/>
    <w:rsid w:val="00156FE0"/>
    <w:rsid w:val="00161001"/>
    <w:rsid w:val="001616A1"/>
    <w:rsid w:val="00161B39"/>
    <w:rsid w:val="00161F46"/>
    <w:rsid w:val="00163C76"/>
    <w:rsid w:val="00163E01"/>
    <w:rsid w:val="00164342"/>
    <w:rsid w:val="00165B31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144"/>
    <w:rsid w:val="00177EFC"/>
    <w:rsid w:val="001802CC"/>
    <w:rsid w:val="001806BF"/>
    <w:rsid w:val="001806F6"/>
    <w:rsid w:val="00181FD2"/>
    <w:rsid w:val="001821B7"/>
    <w:rsid w:val="00182258"/>
    <w:rsid w:val="001835B3"/>
    <w:rsid w:val="00184110"/>
    <w:rsid w:val="00184314"/>
    <w:rsid w:val="00184377"/>
    <w:rsid w:val="0018457D"/>
    <w:rsid w:val="001846EE"/>
    <w:rsid w:val="00184908"/>
    <w:rsid w:val="00185660"/>
    <w:rsid w:val="00185C88"/>
    <w:rsid w:val="001869EF"/>
    <w:rsid w:val="00186F58"/>
    <w:rsid w:val="00187F8B"/>
    <w:rsid w:val="001900B9"/>
    <w:rsid w:val="001906C2"/>
    <w:rsid w:val="001929DA"/>
    <w:rsid w:val="00193556"/>
    <w:rsid w:val="00193C28"/>
    <w:rsid w:val="001940BC"/>
    <w:rsid w:val="00194423"/>
    <w:rsid w:val="0019666E"/>
    <w:rsid w:val="00196B2A"/>
    <w:rsid w:val="0019723A"/>
    <w:rsid w:val="001A022E"/>
    <w:rsid w:val="001A0FD2"/>
    <w:rsid w:val="001A1BBF"/>
    <w:rsid w:val="001A2942"/>
    <w:rsid w:val="001A3A7D"/>
    <w:rsid w:val="001A3C9B"/>
    <w:rsid w:val="001A3FB4"/>
    <w:rsid w:val="001A48EA"/>
    <w:rsid w:val="001A56A8"/>
    <w:rsid w:val="001A5C81"/>
    <w:rsid w:val="001A69EE"/>
    <w:rsid w:val="001A6C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529"/>
    <w:rsid w:val="001B4DFC"/>
    <w:rsid w:val="001B546B"/>
    <w:rsid w:val="001B5EBE"/>
    <w:rsid w:val="001B7516"/>
    <w:rsid w:val="001C0A43"/>
    <w:rsid w:val="001C17E1"/>
    <w:rsid w:val="001C1E41"/>
    <w:rsid w:val="001C2208"/>
    <w:rsid w:val="001C3B8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4F36"/>
    <w:rsid w:val="001E0DF5"/>
    <w:rsid w:val="001E125D"/>
    <w:rsid w:val="001E1F34"/>
    <w:rsid w:val="001E2598"/>
    <w:rsid w:val="001E4DFF"/>
    <w:rsid w:val="001E5BCD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C27"/>
    <w:rsid w:val="00207F20"/>
    <w:rsid w:val="002102F5"/>
    <w:rsid w:val="002104A0"/>
    <w:rsid w:val="002113F8"/>
    <w:rsid w:val="002122C3"/>
    <w:rsid w:val="00212621"/>
    <w:rsid w:val="00212A86"/>
    <w:rsid w:val="0021395C"/>
    <w:rsid w:val="0021515F"/>
    <w:rsid w:val="0021576A"/>
    <w:rsid w:val="00215B76"/>
    <w:rsid w:val="00216F4A"/>
    <w:rsid w:val="00217E89"/>
    <w:rsid w:val="002200E1"/>
    <w:rsid w:val="00220227"/>
    <w:rsid w:val="00220AEB"/>
    <w:rsid w:val="00221D5B"/>
    <w:rsid w:val="00221F47"/>
    <w:rsid w:val="002239CF"/>
    <w:rsid w:val="00223D76"/>
    <w:rsid w:val="0022553F"/>
    <w:rsid w:val="00226F0F"/>
    <w:rsid w:val="00227B72"/>
    <w:rsid w:val="00230A69"/>
    <w:rsid w:val="002315E7"/>
    <w:rsid w:val="00232176"/>
    <w:rsid w:val="002322E5"/>
    <w:rsid w:val="00232A66"/>
    <w:rsid w:val="00233A50"/>
    <w:rsid w:val="00235221"/>
    <w:rsid w:val="00235368"/>
    <w:rsid w:val="002369B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04F"/>
    <w:rsid w:val="00257C37"/>
    <w:rsid w:val="002606DB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1BE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68"/>
    <w:rsid w:val="002761A8"/>
    <w:rsid w:val="00276C68"/>
    <w:rsid w:val="0028020F"/>
    <w:rsid w:val="002804F9"/>
    <w:rsid w:val="00280862"/>
    <w:rsid w:val="00281104"/>
    <w:rsid w:val="002817DE"/>
    <w:rsid w:val="00281F13"/>
    <w:rsid w:val="00282E1C"/>
    <w:rsid w:val="00282EEC"/>
    <w:rsid w:val="00285692"/>
    <w:rsid w:val="00286417"/>
    <w:rsid w:val="002865A5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298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43B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4B9A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0F36"/>
    <w:rsid w:val="002F1483"/>
    <w:rsid w:val="002F400D"/>
    <w:rsid w:val="002F4B59"/>
    <w:rsid w:val="002F4F84"/>
    <w:rsid w:val="002F5879"/>
    <w:rsid w:val="002F702C"/>
    <w:rsid w:val="002F7117"/>
    <w:rsid w:val="002F7A8F"/>
    <w:rsid w:val="002F7F76"/>
    <w:rsid w:val="00300402"/>
    <w:rsid w:val="0030069C"/>
    <w:rsid w:val="00301264"/>
    <w:rsid w:val="0030127B"/>
    <w:rsid w:val="00301754"/>
    <w:rsid w:val="003034B2"/>
    <w:rsid w:val="00304474"/>
    <w:rsid w:val="00305F20"/>
    <w:rsid w:val="00307898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1ED"/>
    <w:rsid w:val="0034141F"/>
    <w:rsid w:val="00342A49"/>
    <w:rsid w:val="00345264"/>
    <w:rsid w:val="00346050"/>
    <w:rsid w:val="003463B5"/>
    <w:rsid w:val="00346876"/>
    <w:rsid w:val="00347160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57FC"/>
    <w:rsid w:val="0036751D"/>
    <w:rsid w:val="00367599"/>
    <w:rsid w:val="0036777B"/>
    <w:rsid w:val="00367B09"/>
    <w:rsid w:val="003709FD"/>
    <w:rsid w:val="003711B4"/>
    <w:rsid w:val="00371C7E"/>
    <w:rsid w:val="00372C13"/>
    <w:rsid w:val="00372FE5"/>
    <w:rsid w:val="00372FE8"/>
    <w:rsid w:val="003757F0"/>
    <w:rsid w:val="00375AFF"/>
    <w:rsid w:val="00375C1A"/>
    <w:rsid w:val="003764CB"/>
    <w:rsid w:val="00377E0F"/>
    <w:rsid w:val="0038028D"/>
    <w:rsid w:val="00380585"/>
    <w:rsid w:val="00380A07"/>
    <w:rsid w:val="00380E86"/>
    <w:rsid w:val="00383EB7"/>
    <w:rsid w:val="00383F2D"/>
    <w:rsid w:val="00384D8F"/>
    <w:rsid w:val="00384F5D"/>
    <w:rsid w:val="00385B51"/>
    <w:rsid w:val="00385BA2"/>
    <w:rsid w:val="0038795A"/>
    <w:rsid w:val="00391008"/>
    <w:rsid w:val="00391607"/>
    <w:rsid w:val="00391898"/>
    <w:rsid w:val="00391B9A"/>
    <w:rsid w:val="00392203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5F64"/>
    <w:rsid w:val="003A69B6"/>
    <w:rsid w:val="003A6AB2"/>
    <w:rsid w:val="003A793A"/>
    <w:rsid w:val="003B00A0"/>
    <w:rsid w:val="003B020E"/>
    <w:rsid w:val="003B0FC2"/>
    <w:rsid w:val="003B2E77"/>
    <w:rsid w:val="003B2F4F"/>
    <w:rsid w:val="003B3C85"/>
    <w:rsid w:val="003B40E7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3442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4A3"/>
    <w:rsid w:val="003E17B5"/>
    <w:rsid w:val="003E2486"/>
    <w:rsid w:val="003E3BE1"/>
    <w:rsid w:val="003E50EC"/>
    <w:rsid w:val="003E704E"/>
    <w:rsid w:val="003E7535"/>
    <w:rsid w:val="003E7907"/>
    <w:rsid w:val="003E7B49"/>
    <w:rsid w:val="003F1EA3"/>
    <w:rsid w:val="003F258A"/>
    <w:rsid w:val="003F3373"/>
    <w:rsid w:val="003F3648"/>
    <w:rsid w:val="003F3F06"/>
    <w:rsid w:val="003F3F5A"/>
    <w:rsid w:val="003F461C"/>
    <w:rsid w:val="003F4BE1"/>
    <w:rsid w:val="003F6BB9"/>
    <w:rsid w:val="003F71B0"/>
    <w:rsid w:val="00400363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ED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8A"/>
    <w:rsid w:val="004150A9"/>
    <w:rsid w:val="00415A21"/>
    <w:rsid w:val="00415F00"/>
    <w:rsid w:val="004160FB"/>
    <w:rsid w:val="00416931"/>
    <w:rsid w:val="00416C0A"/>
    <w:rsid w:val="00417940"/>
    <w:rsid w:val="004213A8"/>
    <w:rsid w:val="00422FC5"/>
    <w:rsid w:val="00423407"/>
    <w:rsid w:val="00423BDB"/>
    <w:rsid w:val="00423F36"/>
    <w:rsid w:val="0042449E"/>
    <w:rsid w:val="004244F2"/>
    <w:rsid w:val="004261E7"/>
    <w:rsid w:val="004268FC"/>
    <w:rsid w:val="0043031B"/>
    <w:rsid w:val="00431F48"/>
    <w:rsid w:val="00433E88"/>
    <w:rsid w:val="00434BDE"/>
    <w:rsid w:val="00437BA5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5B6D"/>
    <w:rsid w:val="004565EE"/>
    <w:rsid w:val="004566FC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3AA"/>
    <w:rsid w:val="00476D1C"/>
    <w:rsid w:val="004774B4"/>
    <w:rsid w:val="00481CD8"/>
    <w:rsid w:val="004821D9"/>
    <w:rsid w:val="00482DD7"/>
    <w:rsid w:val="00482F42"/>
    <w:rsid w:val="00483322"/>
    <w:rsid w:val="00483E3C"/>
    <w:rsid w:val="00484D68"/>
    <w:rsid w:val="00485470"/>
    <w:rsid w:val="004862C2"/>
    <w:rsid w:val="0048675E"/>
    <w:rsid w:val="00491A0E"/>
    <w:rsid w:val="00494686"/>
    <w:rsid w:val="0049476B"/>
    <w:rsid w:val="004953B2"/>
    <w:rsid w:val="004972FD"/>
    <w:rsid w:val="00497688"/>
    <w:rsid w:val="004A11B0"/>
    <w:rsid w:val="004A1D6F"/>
    <w:rsid w:val="004A2899"/>
    <w:rsid w:val="004A28DB"/>
    <w:rsid w:val="004A39C3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200"/>
    <w:rsid w:val="004B7262"/>
    <w:rsid w:val="004B7301"/>
    <w:rsid w:val="004B7CB0"/>
    <w:rsid w:val="004B7F5D"/>
    <w:rsid w:val="004C025E"/>
    <w:rsid w:val="004C04D2"/>
    <w:rsid w:val="004C2A9C"/>
    <w:rsid w:val="004C49BC"/>
    <w:rsid w:val="004C4A8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A"/>
    <w:rsid w:val="004D53AB"/>
    <w:rsid w:val="004D63EC"/>
    <w:rsid w:val="004D64F8"/>
    <w:rsid w:val="004D6700"/>
    <w:rsid w:val="004D6D97"/>
    <w:rsid w:val="004E06A4"/>
    <w:rsid w:val="004E1409"/>
    <w:rsid w:val="004E144D"/>
    <w:rsid w:val="004E1A21"/>
    <w:rsid w:val="004E21C2"/>
    <w:rsid w:val="004E255A"/>
    <w:rsid w:val="004E2880"/>
    <w:rsid w:val="004E3E1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2D4"/>
    <w:rsid w:val="004F277A"/>
    <w:rsid w:val="004F3D4A"/>
    <w:rsid w:val="004F7074"/>
    <w:rsid w:val="0050023D"/>
    <w:rsid w:val="005008D7"/>
    <w:rsid w:val="00500DFD"/>
    <w:rsid w:val="005010D1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198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23F0"/>
    <w:rsid w:val="00524196"/>
    <w:rsid w:val="005244BB"/>
    <w:rsid w:val="00526FD3"/>
    <w:rsid w:val="00527F42"/>
    <w:rsid w:val="005304F4"/>
    <w:rsid w:val="005319A8"/>
    <w:rsid w:val="00531F30"/>
    <w:rsid w:val="00532701"/>
    <w:rsid w:val="005329B2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6CA9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6789D"/>
    <w:rsid w:val="00572BA6"/>
    <w:rsid w:val="00573C90"/>
    <w:rsid w:val="005746B5"/>
    <w:rsid w:val="00574A05"/>
    <w:rsid w:val="005752CE"/>
    <w:rsid w:val="00575BC0"/>
    <w:rsid w:val="0057683F"/>
    <w:rsid w:val="00576F70"/>
    <w:rsid w:val="00577C3B"/>
    <w:rsid w:val="00581C35"/>
    <w:rsid w:val="0058230A"/>
    <w:rsid w:val="00582750"/>
    <w:rsid w:val="005827C3"/>
    <w:rsid w:val="00582896"/>
    <w:rsid w:val="00582D40"/>
    <w:rsid w:val="00583417"/>
    <w:rsid w:val="005835DB"/>
    <w:rsid w:val="005840F8"/>
    <w:rsid w:val="005860AC"/>
    <w:rsid w:val="005868A5"/>
    <w:rsid w:val="00590772"/>
    <w:rsid w:val="00591AC5"/>
    <w:rsid w:val="005932C8"/>
    <w:rsid w:val="00593984"/>
    <w:rsid w:val="0059430C"/>
    <w:rsid w:val="00595C4B"/>
    <w:rsid w:val="0059623C"/>
    <w:rsid w:val="005973DC"/>
    <w:rsid w:val="005976E8"/>
    <w:rsid w:val="0059773D"/>
    <w:rsid w:val="005A1269"/>
    <w:rsid w:val="005A1980"/>
    <w:rsid w:val="005A26B4"/>
    <w:rsid w:val="005A29F2"/>
    <w:rsid w:val="005A5241"/>
    <w:rsid w:val="005A5708"/>
    <w:rsid w:val="005A5CCE"/>
    <w:rsid w:val="005A69E3"/>
    <w:rsid w:val="005B0114"/>
    <w:rsid w:val="005B02B2"/>
    <w:rsid w:val="005B278B"/>
    <w:rsid w:val="005B39D5"/>
    <w:rsid w:val="005B3FB9"/>
    <w:rsid w:val="005B445F"/>
    <w:rsid w:val="005B4525"/>
    <w:rsid w:val="005B49B5"/>
    <w:rsid w:val="005B605D"/>
    <w:rsid w:val="005B6571"/>
    <w:rsid w:val="005B692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56D"/>
    <w:rsid w:val="005D369B"/>
    <w:rsid w:val="005D48A6"/>
    <w:rsid w:val="005D627A"/>
    <w:rsid w:val="005D6828"/>
    <w:rsid w:val="005D76D7"/>
    <w:rsid w:val="005E0279"/>
    <w:rsid w:val="005E05FD"/>
    <w:rsid w:val="005E28BC"/>
    <w:rsid w:val="005E2F8B"/>
    <w:rsid w:val="005E449C"/>
    <w:rsid w:val="005E46B9"/>
    <w:rsid w:val="005E4B3C"/>
    <w:rsid w:val="005E562A"/>
    <w:rsid w:val="005E6588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3D7"/>
    <w:rsid w:val="00601CC9"/>
    <w:rsid w:val="00603FD0"/>
    <w:rsid w:val="00604AAD"/>
    <w:rsid w:val="00605104"/>
    <w:rsid w:val="00605553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791"/>
    <w:rsid w:val="00617E01"/>
    <w:rsid w:val="00617E84"/>
    <w:rsid w:val="006216B3"/>
    <w:rsid w:val="00621B41"/>
    <w:rsid w:val="00621EDE"/>
    <w:rsid w:val="006224D6"/>
    <w:rsid w:val="0062258D"/>
    <w:rsid w:val="006238AD"/>
    <w:rsid w:val="00623FAF"/>
    <w:rsid w:val="006248F0"/>
    <w:rsid w:val="00624FCE"/>
    <w:rsid w:val="006278F1"/>
    <w:rsid w:val="00631D49"/>
    <w:rsid w:val="00632D16"/>
    <w:rsid w:val="00632F1F"/>
    <w:rsid w:val="00635AB9"/>
    <w:rsid w:val="006378B5"/>
    <w:rsid w:val="00640010"/>
    <w:rsid w:val="006402FF"/>
    <w:rsid w:val="00640EA3"/>
    <w:rsid w:val="00641220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B90"/>
    <w:rsid w:val="0065339E"/>
    <w:rsid w:val="006539B5"/>
    <w:rsid w:val="0066118D"/>
    <w:rsid w:val="00661C3B"/>
    <w:rsid w:val="0066251F"/>
    <w:rsid w:val="00665688"/>
    <w:rsid w:val="00665E8C"/>
    <w:rsid w:val="0066600F"/>
    <w:rsid w:val="00666995"/>
    <w:rsid w:val="0066757F"/>
    <w:rsid w:val="006701F5"/>
    <w:rsid w:val="006705D5"/>
    <w:rsid w:val="00670D34"/>
    <w:rsid w:val="00671D64"/>
    <w:rsid w:val="00672278"/>
    <w:rsid w:val="006724E3"/>
    <w:rsid w:val="00672A67"/>
    <w:rsid w:val="00672D14"/>
    <w:rsid w:val="00673CFE"/>
    <w:rsid w:val="00674CCA"/>
    <w:rsid w:val="006765A5"/>
    <w:rsid w:val="00676A96"/>
    <w:rsid w:val="00677D95"/>
    <w:rsid w:val="006810AB"/>
    <w:rsid w:val="00681233"/>
    <w:rsid w:val="0068264E"/>
    <w:rsid w:val="00682F7D"/>
    <w:rsid w:val="006833A7"/>
    <w:rsid w:val="006839CA"/>
    <w:rsid w:val="00684304"/>
    <w:rsid w:val="0068433E"/>
    <w:rsid w:val="00685B48"/>
    <w:rsid w:val="00690B18"/>
    <w:rsid w:val="00691090"/>
    <w:rsid w:val="00691976"/>
    <w:rsid w:val="00692A94"/>
    <w:rsid w:val="00692CBA"/>
    <w:rsid w:val="006934FB"/>
    <w:rsid w:val="00694929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1412"/>
    <w:rsid w:val="006B3143"/>
    <w:rsid w:val="006B3A95"/>
    <w:rsid w:val="006B3BB1"/>
    <w:rsid w:val="006B4823"/>
    <w:rsid w:val="006B48E8"/>
    <w:rsid w:val="006B5909"/>
    <w:rsid w:val="006B6FB1"/>
    <w:rsid w:val="006C02F9"/>
    <w:rsid w:val="006C042F"/>
    <w:rsid w:val="006C0A54"/>
    <w:rsid w:val="006C1208"/>
    <w:rsid w:val="006C1636"/>
    <w:rsid w:val="006C2781"/>
    <w:rsid w:val="006C3520"/>
    <w:rsid w:val="006C3572"/>
    <w:rsid w:val="006C383E"/>
    <w:rsid w:val="006C3A5B"/>
    <w:rsid w:val="006C6C32"/>
    <w:rsid w:val="006C6E8E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7D"/>
    <w:rsid w:val="006E3C16"/>
    <w:rsid w:val="006E4A64"/>
    <w:rsid w:val="006E4CC6"/>
    <w:rsid w:val="006E55E4"/>
    <w:rsid w:val="006E5A15"/>
    <w:rsid w:val="006E64AD"/>
    <w:rsid w:val="006E6E00"/>
    <w:rsid w:val="006F0412"/>
    <w:rsid w:val="006F0544"/>
    <w:rsid w:val="006F1988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C0C"/>
    <w:rsid w:val="00713FD9"/>
    <w:rsid w:val="007141EE"/>
    <w:rsid w:val="00714EF6"/>
    <w:rsid w:val="007150F0"/>
    <w:rsid w:val="0071544D"/>
    <w:rsid w:val="007165E0"/>
    <w:rsid w:val="00717D60"/>
    <w:rsid w:val="007201AD"/>
    <w:rsid w:val="007209F3"/>
    <w:rsid w:val="00721A8F"/>
    <w:rsid w:val="0072262C"/>
    <w:rsid w:val="00722AC2"/>
    <w:rsid w:val="00722D02"/>
    <w:rsid w:val="00722F8D"/>
    <w:rsid w:val="00723554"/>
    <w:rsid w:val="00725A0B"/>
    <w:rsid w:val="00725EC2"/>
    <w:rsid w:val="007263BE"/>
    <w:rsid w:val="007266D9"/>
    <w:rsid w:val="00726AC2"/>
    <w:rsid w:val="00726CD5"/>
    <w:rsid w:val="00730B98"/>
    <w:rsid w:val="00731985"/>
    <w:rsid w:val="00732BB2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2C7F"/>
    <w:rsid w:val="007445FE"/>
    <w:rsid w:val="007448B2"/>
    <w:rsid w:val="00744FCE"/>
    <w:rsid w:val="007516E8"/>
    <w:rsid w:val="007518AE"/>
    <w:rsid w:val="007542AF"/>
    <w:rsid w:val="00754C4F"/>
    <w:rsid w:val="0075550E"/>
    <w:rsid w:val="00756755"/>
    <w:rsid w:val="00757168"/>
    <w:rsid w:val="007573CC"/>
    <w:rsid w:val="007578DA"/>
    <w:rsid w:val="0076013E"/>
    <w:rsid w:val="00762063"/>
    <w:rsid w:val="00762143"/>
    <w:rsid w:val="00762A9C"/>
    <w:rsid w:val="00763171"/>
    <w:rsid w:val="007634F8"/>
    <w:rsid w:val="00763E75"/>
    <w:rsid w:val="007646FF"/>
    <w:rsid w:val="007652E2"/>
    <w:rsid w:val="007668AC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1D5A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91A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6FA2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DE9"/>
    <w:rsid w:val="007A70F7"/>
    <w:rsid w:val="007A7626"/>
    <w:rsid w:val="007B085A"/>
    <w:rsid w:val="007B17AD"/>
    <w:rsid w:val="007B1D42"/>
    <w:rsid w:val="007B1F16"/>
    <w:rsid w:val="007B2021"/>
    <w:rsid w:val="007B2ECC"/>
    <w:rsid w:val="007B3378"/>
    <w:rsid w:val="007B5FD9"/>
    <w:rsid w:val="007B63AA"/>
    <w:rsid w:val="007B678B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5748"/>
    <w:rsid w:val="007E605A"/>
    <w:rsid w:val="007E69CC"/>
    <w:rsid w:val="007E6FB0"/>
    <w:rsid w:val="007E794E"/>
    <w:rsid w:val="007F0378"/>
    <w:rsid w:val="007F0D82"/>
    <w:rsid w:val="007F0DCB"/>
    <w:rsid w:val="007F1E68"/>
    <w:rsid w:val="007F20F1"/>
    <w:rsid w:val="007F27BC"/>
    <w:rsid w:val="007F2AC2"/>
    <w:rsid w:val="007F373F"/>
    <w:rsid w:val="007F5299"/>
    <w:rsid w:val="007F536A"/>
    <w:rsid w:val="007F53F7"/>
    <w:rsid w:val="007F5DAF"/>
    <w:rsid w:val="007F5EDE"/>
    <w:rsid w:val="007F70CC"/>
    <w:rsid w:val="007F759C"/>
    <w:rsid w:val="007F76F3"/>
    <w:rsid w:val="007F79FA"/>
    <w:rsid w:val="007F7AE1"/>
    <w:rsid w:val="0080026A"/>
    <w:rsid w:val="00800E2F"/>
    <w:rsid w:val="00801464"/>
    <w:rsid w:val="00801674"/>
    <w:rsid w:val="00802E9A"/>
    <w:rsid w:val="00803142"/>
    <w:rsid w:val="00804551"/>
    <w:rsid w:val="0080537C"/>
    <w:rsid w:val="00805B03"/>
    <w:rsid w:val="00807E74"/>
    <w:rsid w:val="008103FE"/>
    <w:rsid w:val="00811981"/>
    <w:rsid w:val="0081245E"/>
    <w:rsid w:val="00812584"/>
    <w:rsid w:val="00812CCD"/>
    <w:rsid w:val="00813D73"/>
    <w:rsid w:val="00814809"/>
    <w:rsid w:val="008153C8"/>
    <w:rsid w:val="0082034A"/>
    <w:rsid w:val="0082059B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07E"/>
    <w:rsid w:val="008318AB"/>
    <w:rsid w:val="008334BF"/>
    <w:rsid w:val="00833B95"/>
    <w:rsid w:val="00834294"/>
    <w:rsid w:val="00834754"/>
    <w:rsid w:val="00834A3B"/>
    <w:rsid w:val="00834BB7"/>
    <w:rsid w:val="00837072"/>
    <w:rsid w:val="0083744C"/>
    <w:rsid w:val="00842C2E"/>
    <w:rsid w:val="00844157"/>
    <w:rsid w:val="008441C8"/>
    <w:rsid w:val="008449F4"/>
    <w:rsid w:val="00844B8F"/>
    <w:rsid w:val="0084515B"/>
    <w:rsid w:val="00846ED7"/>
    <w:rsid w:val="008512DA"/>
    <w:rsid w:val="00852CDD"/>
    <w:rsid w:val="00852FA9"/>
    <w:rsid w:val="0085303D"/>
    <w:rsid w:val="008537DD"/>
    <w:rsid w:val="00853AE3"/>
    <w:rsid w:val="00853E1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0A74"/>
    <w:rsid w:val="00872977"/>
    <w:rsid w:val="00872C22"/>
    <w:rsid w:val="008735AA"/>
    <w:rsid w:val="008735C7"/>
    <w:rsid w:val="00873EFD"/>
    <w:rsid w:val="008754B1"/>
    <w:rsid w:val="0087686D"/>
    <w:rsid w:val="00876CD9"/>
    <w:rsid w:val="008777EF"/>
    <w:rsid w:val="00877DA4"/>
    <w:rsid w:val="00880AA1"/>
    <w:rsid w:val="0088211C"/>
    <w:rsid w:val="0088283A"/>
    <w:rsid w:val="00883EB3"/>
    <w:rsid w:val="00884656"/>
    <w:rsid w:val="0088596E"/>
    <w:rsid w:val="00886317"/>
    <w:rsid w:val="008872E1"/>
    <w:rsid w:val="008879DA"/>
    <w:rsid w:val="008907FD"/>
    <w:rsid w:val="00890F18"/>
    <w:rsid w:val="00892063"/>
    <w:rsid w:val="00893740"/>
    <w:rsid w:val="00893F00"/>
    <w:rsid w:val="008941FF"/>
    <w:rsid w:val="00894F1D"/>
    <w:rsid w:val="00895FAC"/>
    <w:rsid w:val="00897053"/>
    <w:rsid w:val="008A030C"/>
    <w:rsid w:val="008A08EC"/>
    <w:rsid w:val="008A0FD2"/>
    <w:rsid w:val="008A1C78"/>
    <w:rsid w:val="008A44CC"/>
    <w:rsid w:val="008A4513"/>
    <w:rsid w:val="008A469B"/>
    <w:rsid w:val="008A4928"/>
    <w:rsid w:val="008A4A5E"/>
    <w:rsid w:val="008A4F48"/>
    <w:rsid w:val="008A59E9"/>
    <w:rsid w:val="008A6E9E"/>
    <w:rsid w:val="008A7636"/>
    <w:rsid w:val="008B15E3"/>
    <w:rsid w:val="008B162F"/>
    <w:rsid w:val="008B186D"/>
    <w:rsid w:val="008B1D4F"/>
    <w:rsid w:val="008B1FF0"/>
    <w:rsid w:val="008B216C"/>
    <w:rsid w:val="008B2EF7"/>
    <w:rsid w:val="008B392A"/>
    <w:rsid w:val="008B483E"/>
    <w:rsid w:val="008B4EF9"/>
    <w:rsid w:val="008B55E5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642"/>
    <w:rsid w:val="008C7A5F"/>
    <w:rsid w:val="008C7F07"/>
    <w:rsid w:val="008D0486"/>
    <w:rsid w:val="008D08BD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3F25"/>
    <w:rsid w:val="008F5DB4"/>
    <w:rsid w:val="008F672C"/>
    <w:rsid w:val="008F6FE3"/>
    <w:rsid w:val="008F7903"/>
    <w:rsid w:val="008F7D6D"/>
    <w:rsid w:val="0090025D"/>
    <w:rsid w:val="00900517"/>
    <w:rsid w:val="00900BEF"/>
    <w:rsid w:val="009014FC"/>
    <w:rsid w:val="009015B4"/>
    <w:rsid w:val="0090490C"/>
    <w:rsid w:val="009052C9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59E8"/>
    <w:rsid w:val="009173A0"/>
    <w:rsid w:val="00921EF5"/>
    <w:rsid w:val="00923120"/>
    <w:rsid w:val="0092375A"/>
    <w:rsid w:val="00923A7D"/>
    <w:rsid w:val="009248AB"/>
    <w:rsid w:val="00926B89"/>
    <w:rsid w:val="00927C1B"/>
    <w:rsid w:val="00930E05"/>
    <w:rsid w:val="009312F0"/>
    <w:rsid w:val="00931F35"/>
    <w:rsid w:val="00934371"/>
    <w:rsid w:val="00934470"/>
    <w:rsid w:val="00934C2E"/>
    <w:rsid w:val="00935344"/>
    <w:rsid w:val="0093589E"/>
    <w:rsid w:val="00935E2C"/>
    <w:rsid w:val="0093615C"/>
    <w:rsid w:val="009367F5"/>
    <w:rsid w:val="00936D93"/>
    <w:rsid w:val="00937D45"/>
    <w:rsid w:val="0094091B"/>
    <w:rsid w:val="0094223D"/>
    <w:rsid w:val="00942421"/>
    <w:rsid w:val="00942586"/>
    <w:rsid w:val="00942A8D"/>
    <w:rsid w:val="00944AEA"/>
    <w:rsid w:val="00945C17"/>
    <w:rsid w:val="00947C57"/>
    <w:rsid w:val="00947C8F"/>
    <w:rsid w:val="00950198"/>
    <w:rsid w:val="00950B60"/>
    <w:rsid w:val="00950FCA"/>
    <w:rsid w:val="00951010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847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50"/>
    <w:rsid w:val="00995E59"/>
    <w:rsid w:val="00996972"/>
    <w:rsid w:val="00996AA6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B31"/>
    <w:rsid w:val="009C2D8C"/>
    <w:rsid w:val="009C3955"/>
    <w:rsid w:val="009C3FC7"/>
    <w:rsid w:val="009C4395"/>
    <w:rsid w:val="009C4BA7"/>
    <w:rsid w:val="009C58E1"/>
    <w:rsid w:val="009C5C95"/>
    <w:rsid w:val="009C5ED6"/>
    <w:rsid w:val="009C609B"/>
    <w:rsid w:val="009C6293"/>
    <w:rsid w:val="009C6638"/>
    <w:rsid w:val="009C68C4"/>
    <w:rsid w:val="009D01C2"/>
    <w:rsid w:val="009D0674"/>
    <w:rsid w:val="009D123E"/>
    <w:rsid w:val="009D150B"/>
    <w:rsid w:val="009D192B"/>
    <w:rsid w:val="009D193B"/>
    <w:rsid w:val="009D239B"/>
    <w:rsid w:val="009D2BBA"/>
    <w:rsid w:val="009D2E6B"/>
    <w:rsid w:val="009D361F"/>
    <w:rsid w:val="009D3A4F"/>
    <w:rsid w:val="009D534A"/>
    <w:rsid w:val="009D5459"/>
    <w:rsid w:val="009E051A"/>
    <w:rsid w:val="009E2F6A"/>
    <w:rsid w:val="009E3492"/>
    <w:rsid w:val="009E3D4D"/>
    <w:rsid w:val="009E4567"/>
    <w:rsid w:val="009E5AD2"/>
    <w:rsid w:val="009E5E33"/>
    <w:rsid w:val="009E7511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E85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3B21"/>
    <w:rsid w:val="00A1403A"/>
    <w:rsid w:val="00A1416A"/>
    <w:rsid w:val="00A1569B"/>
    <w:rsid w:val="00A15FAA"/>
    <w:rsid w:val="00A16375"/>
    <w:rsid w:val="00A17403"/>
    <w:rsid w:val="00A17EAF"/>
    <w:rsid w:val="00A20AF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389"/>
    <w:rsid w:val="00A35FA2"/>
    <w:rsid w:val="00A36010"/>
    <w:rsid w:val="00A36832"/>
    <w:rsid w:val="00A42161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A3A"/>
    <w:rsid w:val="00A60C51"/>
    <w:rsid w:val="00A61063"/>
    <w:rsid w:val="00A617DC"/>
    <w:rsid w:val="00A62ECF"/>
    <w:rsid w:val="00A62F05"/>
    <w:rsid w:val="00A63160"/>
    <w:rsid w:val="00A63551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ABE"/>
    <w:rsid w:val="00A8109F"/>
    <w:rsid w:val="00A8265C"/>
    <w:rsid w:val="00A83682"/>
    <w:rsid w:val="00A841E0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556"/>
    <w:rsid w:val="00AA0654"/>
    <w:rsid w:val="00AA11D6"/>
    <w:rsid w:val="00AA170E"/>
    <w:rsid w:val="00AA27DB"/>
    <w:rsid w:val="00AA3334"/>
    <w:rsid w:val="00AA41C0"/>
    <w:rsid w:val="00AA49BE"/>
    <w:rsid w:val="00AA5503"/>
    <w:rsid w:val="00AA5ABD"/>
    <w:rsid w:val="00AA5E5D"/>
    <w:rsid w:val="00AA6E53"/>
    <w:rsid w:val="00AB002B"/>
    <w:rsid w:val="00AB3BD1"/>
    <w:rsid w:val="00AB443B"/>
    <w:rsid w:val="00AB4A09"/>
    <w:rsid w:val="00AB4AFA"/>
    <w:rsid w:val="00AB4F7B"/>
    <w:rsid w:val="00AB5057"/>
    <w:rsid w:val="00AB51CF"/>
    <w:rsid w:val="00AB59A9"/>
    <w:rsid w:val="00AB5DB5"/>
    <w:rsid w:val="00AB7E31"/>
    <w:rsid w:val="00AC0201"/>
    <w:rsid w:val="00AC0322"/>
    <w:rsid w:val="00AC0A18"/>
    <w:rsid w:val="00AC1F7B"/>
    <w:rsid w:val="00AC2D32"/>
    <w:rsid w:val="00AC2FC1"/>
    <w:rsid w:val="00AC3D02"/>
    <w:rsid w:val="00AC450A"/>
    <w:rsid w:val="00AC4A6A"/>
    <w:rsid w:val="00AC4CDB"/>
    <w:rsid w:val="00AC4EB8"/>
    <w:rsid w:val="00AC5656"/>
    <w:rsid w:val="00AC7FB4"/>
    <w:rsid w:val="00AD0290"/>
    <w:rsid w:val="00AD02A2"/>
    <w:rsid w:val="00AD0794"/>
    <w:rsid w:val="00AD0A22"/>
    <w:rsid w:val="00AD1948"/>
    <w:rsid w:val="00AD29F4"/>
    <w:rsid w:val="00AD442F"/>
    <w:rsid w:val="00AD6035"/>
    <w:rsid w:val="00AD6160"/>
    <w:rsid w:val="00AD67C7"/>
    <w:rsid w:val="00AE0983"/>
    <w:rsid w:val="00AE0B99"/>
    <w:rsid w:val="00AE1472"/>
    <w:rsid w:val="00AE1CA8"/>
    <w:rsid w:val="00AE2405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0D0F"/>
    <w:rsid w:val="00AF3346"/>
    <w:rsid w:val="00AF3A96"/>
    <w:rsid w:val="00AF3B3F"/>
    <w:rsid w:val="00AF3EBA"/>
    <w:rsid w:val="00AF44F8"/>
    <w:rsid w:val="00AF4A9B"/>
    <w:rsid w:val="00AF7393"/>
    <w:rsid w:val="00B014C2"/>
    <w:rsid w:val="00B01815"/>
    <w:rsid w:val="00B02BFC"/>
    <w:rsid w:val="00B03770"/>
    <w:rsid w:val="00B03D58"/>
    <w:rsid w:val="00B03E15"/>
    <w:rsid w:val="00B03F2F"/>
    <w:rsid w:val="00B04613"/>
    <w:rsid w:val="00B059AF"/>
    <w:rsid w:val="00B06F3E"/>
    <w:rsid w:val="00B0768C"/>
    <w:rsid w:val="00B079F5"/>
    <w:rsid w:val="00B10464"/>
    <w:rsid w:val="00B14987"/>
    <w:rsid w:val="00B15CB4"/>
    <w:rsid w:val="00B15D04"/>
    <w:rsid w:val="00B17779"/>
    <w:rsid w:val="00B20E9E"/>
    <w:rsid w:val="00B21492"/>
    <w:rsid w:val="00B22147"/>
    <w:rsid w:val="00B22165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12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6E40"/>
    <w:rsid w:val="00B5769D"/>
    <w:rsid w:val="00B57B4F"/>
    <w:rsid w:val="00B61BA6"/>
    <w:rsid w:val="00B6361C"/>
    <w:rsid w:val="00B67450"/>
    <w:rsid w:val="00B67B0A"/>
    <w:rsid w:val="00B702BB"/>
    <w:rsid w:val="00B71D07"/>
    <w:rsid w:val="00B71DC3"/>
    <w:rsid w:val="00B71E39"/>
    <w:rsid w:val="00B72CC6"/>
    <w:rsid w:val="00B736F0"/>
    <w:rsid w:val="00B738FB"/>
    <w:rsid w:val="00B741F2"/>
    <w:rsid w:val="00B75989"/>
    <w:rsid w:val="00B77B34"/>
    <w:rsid w:val="00B80DC6"/>
    <w:rsid w:val="00B81E96"/>
    <w:rsid w:val="00B82343"/>
    <w:rsid w:val="00B8312C"/>
    <w:rsid w:val="00B838D8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642"/>
    <w:rsid w:val="00BA2F3F"/>
    <w:rsid w:val="00BA3200"/>
    <w:rsid w:val="00BA340C"/>
    <w:rsid w:val="00BA345C"/>
    <w:rsid w:val="00BA4763"/>
    <w:rsid w:val="00BA54EF"/>
    <w:rsid w:val="00BA5A55"/>
    <w:rsid w:val="00BA6114"/>
    <w:rsid w:val="00BA6DB9"/>
    <w:rsid w:val="00BA7455"/>
    <w:rsid w:val="00BA7676"/>
    <w:rsid w:val="00BA7AC1"/>
    <w:rsid w:val="00BB02B7"/>
    <w:rsid w:val="00BB0C50"/>
    <w:rsid w:val="00BB16F4"/>
    <w:rsid w:val="00BB2751"/>
    <w:rsid w:val="00BB3C2D"/>
    <w:rsid w:val="00BB45D6"/>
    <w:rsid w:val="00BB51D0"/>
    <w:rsid w:val="00BB5B6F"/>
    <w:rsid w:val="00BB69FE"/>
    <w:rsid w:val="00BB7C3D"/>
    <w:rsid w:val="00BC19AC"/>
    <w:rsid w:val="00BC1CE4"/>
    <w:rsid w:val="00BC23D0"/>
    <w:rsid w:val="00BC2519"/>
    <w:rsid w:val="00BC255C"/>
    <w:rsid w:val="00BC26B4"/>
    <w:rsid w:val="00BC3455"/>
    <w:rsid w:val="00BC34D0"/>
    <w:rsid w:val="00BC59A3"/>
    <w:rsid w:val="00BC5B37"/>
    <w:rsid w:val="00BC7E1D"/>
    <w:rsid w:val="00BD0133"/>
    <w:rsid w:val="00BD04E5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B6C"/>
    <w:rsid w:val="00BE7F17"/>
    <w:rsid w:val="00BE7FD8"/>
    <w:rsid w:val="00BF0D2F"/>
    <w:rsid w:val="00BF126A"/>
    <w:rsid w:val="00BF1E2A"/>
    <w:rsid w:val="00BF2243"/>
    <w:rsid w:val="00BF3B6F"/>
    <w:rsid w:val="00BF4C3A"/>
    <w:rsid w:val="00BF4D5E"/>
    <w:rsid w:val="00BF51D4"/>
    <w:rsid w:val="00BF62DC"/>
    <w:rsid w:val="00BF7149"/>
    <w:rsid w:val="00BF7AB3"/>
    <w:rsid w:val="00BF7F67"/>
    <w:rsid w:val="00C00EE9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2CCA"/>
    <w:rsid w:val="00C24006"/>
    <w:rsid w:val="00C248DE"/>
    <w:rsid w:val="00C25A66"/>
    <w:rsid w:val="00C26102"/>
    <w:rsid w:val="00C27B02"/>
    <w:rsid w:val="00C30AAC"/>
    <w:rsid w:val="00C3209E"/>
    <w:rsid w:val="00C3212E"/>
    <w:rsid w:val="00C34C12"/>
    <w:rsid w:val="00C34F3A"/>
    <w:rsid w:val="00C35580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017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F78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0D3"/>
    <w:rsid w:val="00C948FD"/>
    <w:rsid w:val="00C96367"/>
    <w:rsid w:val="00C9791E"/>
    <w:rsid w:val="00CA0156"/>
    <w:rsid w:val="00CA089A"/>
    <w:rsid w:val="00CA0B4B"/>
    <w:rsid w:val="00CA1995"/>
    <w:rsid w:val="00CA213B"/>
    <w:rsid w:val="00CA3368"/>
    <w:rsid w:val="00CA4E3A"/>
    <w:rsid w:val="00CA5B19"/>
    <w:rsid w:val="00CA5D8E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87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37FE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4CF1"/>
    <w:rsid w:val="00D05342"/>
    <w:rsid w:val="00D07514"/>
    <w:rsid w:val="00D12C49"/>
    <w:rsid w:val="00D1331A"/>
    <w:rsid w:val="00D1334E"/>
    <w:rsid w:val="00D133A7"/>
    <w:rsid w:val="00D1382A"/>
    <w:rsid w:val="00D1496F"/>
    <w:rsid w:val="00D1508B"/>
    <w:rsid w:val="00D1621C"/>
    <w:rsid w:val="00D207BB"/>
    <w:rsid w:val="00D21661"/>
    <w:rsid w:val="00D2174F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49"/>
    <w:rsid w:val="00D362B7"/>
    <w:rsid w:val="00D36CCD"/>
    <w:rsid w:val="00D40041"/>
    <w:rsid w:val="00D40158"/>
    <w:rsid w:val="00D4330C"/>
    <w:rsid w:val="00D448A4"/>
    <w:rsid w:val="00D4537D"/>
    <w:rsid w:val="00D458D4"/>
    <w:rsid w:val="00D464AA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55E3"/>
    <w:rsid w:val="00D579EB"/>
    <w:rsid w:val="00D603C0"/>
    <w:rsid w:val="00D614D5"/>
    <w:rsid w:val="00D6339A"/>
    <w:rsid w:val="00D64BFB"/>
    <w:rsid w:val="00D64F1A"/>
    <w:rsid w:val="00D67D28"/>
    <w:rsid w:val="00D703A1"/>
    <w:rsid w:val="00D710EE"/>
    <w:rsid w:val="00D7132C"/>
    <w:rsid w:val="00D7150C"/>
    <w:rsid w:val="00D72284"/>
    <w:rsid w:val="00D732DF"/>
    <w:rsid w:val="00D733BE"/>
    <w:rsid w:val="00D73732"/>
    <w:rsid w:val="00D738BB"/>
    <w:rsid w:val="00D7493F"/>
    <w:rsid w:val="00D765CA"/>
    <w:rsid w:val="00D80624"/>
    <w:rsid w:val="00D80AF2"/>
    <w:rsid w:val="00D811F9"/>
    <w:rsid w:val="00D82AC7"/>
    <w:rsid w:val="00D82F56"/>
    <w:rsid w:val="00D83241"/>
    <w:rsid w:val="00D841E6"/>
    <w:rsid w:val="00D84DCF"/>
    <w:rsid w:val="00D85C3D"/>
    <w:rsid w:val="00D86207"/>
    <w:rsid w:val="00D87B7A"/>
    <w:rsid w:val="00D9022E"/>
    <w:rsid w:val="00D902CA"/>
    <w:rsid w:val="00D91217"/>
    <w:rsid w:val="00D93697"/>
    <w:rsid w:val="00D93D2F"/>
    <w:rsid w:val="00D95377"/>
    <w:rsid w:val="00D96667"/>
    <w:rsid w:val="00D96E0E"/>
    <w:rsid w:val="00D96FF5"/>
    <w:rsid w:val="00D97F1A"/>
    <w:rsid w:val="00DA29D5"/>
    <w:rsid w:val="00DA2AA6"/>
    <w:rsid w:val="00DA3AEF"/>
    <w:rsid w:val="00DA4A95"/>
    <w:rsid w:val="00DA4C63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6FB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5DFE"/>
    <w:rsid w:val="00DC66C7"/>
    <w:rsid w:val="00DC68BE"/>
    <w:rsid w:val="00DC7E89"/>
    <w:rsid w:val="00DD0926"/>
    <w:rsid w:val="00DD1FA5"/>
    <w:rsid w:val="00DD278C"/>
    <w:rsid w:val="00DD2B73"/>
    <w:rsid w:val="00DD47B2"/>
    <w:rsid w:val="00DD4A7B"/>
    <w:rsid w:val="00DD5B62"/>
    <w:rsid w:val="00DD6A08"/>
    <w:rsid w:val="00DE1212"/>
    <w:rsid w:val="00DE2B7E"/>
    <w:rsid w:val="00DE325F"/>
    <w:rsid w:val="00DE32C8"/>
    <w:rsid w:val="00DE4468"/>
    <w:rsid w:val="00DE4D23"/>
    <w:rsid w:val="00DE4FE3"/>
    <w:rsid w:val="00DE7993"/>
    <w:rsid w:val="00DF019B"/>
    <w:rsid w:val="00DF0A26"/>
    <w:rsid w:val="00DF1A53"/>
    <w:rsid w:val="00DF24FA"/>
    <w:rsid w:val="00DF2E05"/>
    <w:rsid w:val="00DF35F4"/>
    <w:rsid w:val="00DF54A8"/>
    <w:rsid w:val="00DF57F0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1D0C"/>
    <w:rsid w:val="00E120D4"/>
    <w:rsid w:val="00E13137"/>
    <w:rsid w:val="00E13284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1D9"/>
    <w:rsid w:val="00E2447A"/>
    <w:rsid w:val="00E24DB9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3FF"/>
    <w:rsid w:val="00E36FC4"/>
    <w:rsid w:val="00E36FEE"/>
    <w:rsid w:val="00E37807"/>
    <w:rsid w:val="00E37B0A"/>
    <w:rsid w:val="00E400A9"/>
    <w:rsid w:val="00E4178A"/>
    <w:rsid w:val="00E41B93"/>
    <w:rsid w:val="00E4287B"/>
    <w:rsid w:val="00E43356"/>
    <w:rsid w:val="00E45525"/>
    <w:rsid w:val="00E46ECD"/>
    <w:rsid w:val="00E46FFA"/>
    <w:rsid w:val="00E47632"/>
    <w:rsid w:val="00E50E82"/>
    <w:rsid w:val="00E52155"/>
    <w:rsid w:val="00E54728"/>
    <w:rsid w:val="00E54D1D"/>
    <w:rsid w:val="00E55670"/>
    <w:rsid w:val="00E557D6"/>
    <w:rsid w:val="00E55CA3"/>
    <w:rsid w:val="00E57CA8"/>
    <w:rsid w:val="00E57E85"/>
    <w:rsid w:val="00E6152B"/>
    <w:rsid w:val="00E6283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67E9F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0A13"/>
    <w:rsid w:val="00EB164E"/>
    <w:rsid w:val="00EB245F"/>
    <w:rsid w:val="00EB25FE"/>
    <w:rsid w:val="00EB33D4"/>
    <w:rsid w:val="00EB3646"/>
    <w:rsid w:val="00EB3CCD"/>
    <w:rsid w:val="00EB4AD4"/>
    <w:rsid w:val="00EB4FDF"/>
    <w:rsid w:val="00EB544E"/>
    <w:rsid w:val="00EB63C5"/>
    <w:rsid w:val="00EB646B"/>
    <w:rsid w:val="00EB7363"/>
    <w:rsid w:val="00EB7E8B"/>
    <w:rsid w:val="00EC0BC5"/>
    <w:rsid w:val="00EC1440"/>
    <w:rsid w:val="00EC1D40"/>
    <w:rsid w:val="00EC22E1"/>
    <w:rsid w:val="00EC2AB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C7EA6"/>
    <w:rsid w:val="00ED0096"/>
    <w:rsid w:val="00ED0EF7"/>
    <w:rsid w:val="00ED129B"/>
    <w:rsid w:val="00ED4459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3F5D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2CF5"/>
    <w:rsid w:val="00F133A0"/>
    <w:rsid w:val="00F14A8A"/>
    <w:rsid w:val="00F151BF"/>
    <w:rsid w:val="00F15688"/>
    <w:rsid w:val="00F15F5D"/>
    <w:rsid w:val="00F17046"/>
    <w:rsid w:val="00F170C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4D5B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CC2"/>
    <w:rsid w:val="00F36E18"/>
    <w:rsid w:val="00F37BA2"/>
    <w:rsid w:val="00F40EE5"/>
    <w:rsid w:val="00F429BE"/>
    <w:rsid w:val="00F43148"/>
    <w:rsid w:val="00F43514"/>
    <w:rsid w:val="00F43588"/>
    <w:rsid w:val="00F44AF0"/>
    <w:rsid w:val="00F44E6D"/>
    <w:rsid w:val="00F45049"/>
    <w:rsid w:val="00F45EB4"/>
    <w:rsid w:val="00F46295"/>
    <w:rsid w:val="00F4677B"/>
    <w:rsid w:val="00F47CC0"/>
    <w:rsid w:val="00F51F96"/>
    <w:rsid w:val="00F5318C"/>
    <w:rsid w:val="00F53417"/>
    <w:rsid w:val="00F54704"/>
    <w:rsid w:val="00F549D1"/>
    <w:rsid w:val="00F550D1"/>
    <w:rsid w:val="00F55732"/>
    <w:rsid w:val="00F55950"/>
    <w:rsid w:val="00F566A0"/>
    <w:rsid w:val="00F56BB9"/>
    <w:rsid w:val="00F56F6F"/>
    <w:rsid w:val="00F579AB"/>
    <w:rsid w:val="00F60919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1ED1"/>
    <w:rsid w:val="00F72B8D"/>
    <w:rsid w:val="00F72DB4"/>
    <w:rsid w:val="00F73F19"/>
    <w:rsid w:val="00F76259"/>
    <w:rsid w:val="00F767C3"/>
    <w:rsid w:val="00F77114"/>
    <w:rsid w:val="00F77118"/>
    <w:rsid w:val="00F80E63"/>
    <w:rsid w:val="00F8116D"/>
    <w:rsid w:val="00F81180"/>
    <w:rsid w:val="00F82967"/>
    <w:rsid w:val="00F84102"/>
    <w:rsid w:val="00F84248"/>
    <w:rsid w:val="00F84408"/>
    <w:rsid w:val="00F8481F"/>
    <w:rsid w:val="00F85923"/>
    <w:rsid w:val="00F861C4"/>
    <w:rsid w:val="00F8771B"/>
    <w:rsid w:val="00F877DB"/>
    <w:rsid w:val="00F901CA"/>
    <w:rsid w:val="00F90AD9"/>
    <w:rsid w:val="00F91B11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0476"/>
    <w:rsid w:val="00FC14A9"/>
    <w:rsid w:val="00FC1B87"/>
    <w:rsid w:val="00FC2C86"/>
    <w:rsid w:val="00FC2E0B"/>
    <w:rsid w:val="00FC32DA"/>
    <w:rsid w:val="00FC34C6"/>
    <w:rsid w:val="00FC4794"/>
    <w:rsid w:val="00FC4F8A"/>
    <w:rsid w:val="00FC647A"/>
    <w:rsid w:val="00FC74CA"/>
    <w:rsid w:val="00FD0857"/>
    <w:rsid w:val="00FD13D4"/>
    <w:rsid w:val="00FD18E6"/>
    <w:rsid w:val="00FD1E9F"/>
    <w:rsid w:val="00FD2291"/>
    <w:rsid w:val="00FD298F"/>
    <w:rsid w:val="00FD33DD"/>
    <w:rsid w:val="00FD3EE3"/>
    <w:rsid w:val="00FD57A5"/>
    <w:rsid w:val="00FD7BCD"/>
    <w:rsid w:val="00FE1C5C"/>
    <w:rsid w:val="00FE1F7B"/>
    <w:rsid w:val="00FE367E"/>
    <w:rsid w:val="00FE60EB"/>
    <w:rsid w:val="00FE670B"/>
    <w:rsid w:val="00FE6931"/>
    <w:rsid w:val="00FE7296"/>
    <w:rsid w:val="00FE7A55"/>
    <w:rsid w:val="00FE7DEA"/>
    <w:rsid w:val="00FF0203"/>
    <w:rsid w:val="00FF1A27"/>
    <w:rsid w:val="00FF1B8B"/>
    <w:rsid w:val="00FF40CB"/>
    <w:rsid w:val="00FF4956"/>
    <w:rsid w:val="00FF5C0A"/>
    <w:rsid w:val="00FF7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C26E47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01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41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8450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32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6564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570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350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257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1896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7674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9067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50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0392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46160">
          <w:marLeft w:val="27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0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5280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076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441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84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601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76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078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0624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32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documentManagement/types"/>
    <ds:schemaRef ds:uri="66EEDB98-F073-460B-B9B0-9643F9FE785E"/>
    <ds:schemaRef ds:uri="http://schemas.microsoft.com/sharepoint/v3"/>
    <ds:schemaRef ds:uri="http://www.w3.org/XML/1998/namespace"/>
    <ds:schemaRef ds:uri="http://purl.org/dc/dcmitype/"/>
    <ds:schemaRef ds:uri="17c5c574-4f42-45b3-8a7f-77d8e859d074"/>
    <ds:schemaRef ds:uri="http://schemas.microsoft.com/office/2006/metadata/properti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schemas.microsoft.com/sharepoint/v4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B2372B93-4A34-4554-BABB-1EA4EE6C7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611</Words>
  <Characters>3276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3880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Huawei_Hui_D5</cp:lastModifiedBy>
  <cp:revision>2</cp:revision>
  <cp:lastPrinted>2018-08-13T16:59:00Z</cp:lastPrinted>
  <dcterms:created xsi:type="dcterms:W3CDTF">2022-08-23T03:22:00Z</dcterms:created>
  <dcterms:modified xsi:type="dcterms:W3CDTF">2022-08-23T03:22:00Z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(3)SDT13tbJER00zKsZLJWxPink/rWCvZj0zEmDKC14TsX1uF3Bs7IcgX+19ortJGtnrVXD4Brr
OFK6YRQempsyv7ilp9+8s5CURmjEgWHpwdMcVaMXa90ShkS+WIRyZPIWQqZu9CNsz7Hf1IKN
vGomctGYXipgj4LFcWeYQzgw5RxWhat7h8kp0htC44PxRaopDI0py2dw1h/z+GZmbe3kEPjW
0H9/tAN3VaPQFqK75+</vt:lpwstr>
  </property>
  <property fmtid="{D5CDD505-2E9C-101B-9397-08002B2CF9AE}" pid="9" name="_2015_ms_pID_7253431">
    <vt:lpwstr>61hdYXypK0vZYXOKPBql0cyi8YxHRJ3jGcmtg53m2ke9pU23CViciS
w6YdfUhndeiBUM0YKjjkwjm+KNbA+KkLilYdoREu0t7c2xZ+43p4A1r72TpIvVqGGiNX1fsV
+U8z97CiR/7dWG5TswAgKAfdM7puNz6k+uF0HP5LaGtqNthmtLUNbxD0kuoEkqfy6iSL/Y11
VxYa6I0nqSpUJrOI/0sj0g7qsiPJwKKNcU7X</vt:lpwstr>
  </property>
  <property fmtid="{D5CDD505-2E9C-101B-9397-08002B2CF9AE}" pid="10" name="_2015_ms_pID_7253432">
    <vt:lpwstr>8A==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1661133159</vt:lpwstr>
  </property>
</Properties>
</file>